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AE" w:rsidRPr="00C338AA" w:rsidRDefault="00361D3C">
      <w:pPr>
        <w:ind w:left="-567" w:right="-284"/>
        <w:jc w:val="right"/>
        <w:rPr>
          <w:spacing w:val="-4"/>
          <w:sz w:val="22"/>
          <w:szCs w:val="22"/>
        </w:rPr>
      </w:pPr>
      <w:bookmarkStart w:id="0" w:name="_GoBack"/>
      <w:bookmarkEnd w:id="0"/>
      <w:r>
        <w:rPr>
          <w:spacing w:val="-4"/>
          <w:sz w:val="22"/>
          <w:szCs w:val="22"/>
        </w:rPr>
        <w:t xml:space="preserve"> </w:t>
      </w:r>
      <w:r w:rsidR="00F357CC" w:rsidRPr="00C338AA">
        <w:rPr>
          <w:spacing w:val="-4"/>
          <w:sz w:val="22"/>
          <w:szCs w:val="22"/>
        </w:rPr>
        <w:t xml:space="preserve"> </w:t>
      </w:r>
      <w:r w:rsidR="003417FF" w:rsidRPr="00C338AA">
        <w:rPr>
          <w:spacing w:val="-4"/>
          <w:sz w:val="22"/>
          <w:szCs w:val="22"/>
        </w:rPr>
        <w:t xml:space="preserve"> Проект</w:t>
      </w:r>
      <w:r w:rsidR="00C813AE" w:rsidRPr="00C338AA">
        <w:rPr>
          <w:spacing w:val="-4"/>
          <w:sz w:val="22"/>
          <w:szCs w:val="22"/>
        </w:rPr>
        <w:t xml:space="preserve"> </w:t>
      </w:r>
    </w:p>
    <w:p w:rsidR="003417FF" w:rsidRPr="00DE3299" w:rsidRDefault="003417FF">
      <w:pPr>
        <w:ind w:left="-567" w:right="-284" w:firstLine="567"/>
        <w:jc w:val="center"/>
        <w:rPr>
          <w:b/>
          <w:spacing w:val="-4"/>
          <w:sz w:val="28"/>
          <w:szCs w:val="28"/>
        </w:rPr>
      </w:pPr>
      <w:r w:rsidRPr="00DE3299">
        <w:rPr>
          <w:b/>
          <w:sz w:val="28"/>
          <w:szCs w:val="28"/>
        </w:rPr>
        <w:t>ФЕДЕРАЛЬНЫЙ ЗАКОН</w:t>
      </w:r>
    </w:p>
    <w:p w:rsidR="003417FF" w:rsidRPr="00DE3299" w:rsidRDefault="003417FF">
      <w:pPr>
        <w:ind w:left="-567" w:right="-284" w:firstLine="567"/>
        <w:jc w:val="center"/>
        <w:rPr>
          <w:spacing w:val="-4"/>
          <w:sz w:val="28"/>
          <w:szCs w:val="28"/>
        </w:rPr>
      </w:pPr>
      <w:r w:rsidRPr="00DE3299">
        <w:rPr>
          <w:b/>
          <w:spacing w:val="-4"/>
          <w:sz w:val="28"/>
          <w:szCs w:val="28"/>
        </w:rPr>
        <w:t>«</w:t>
      </w:r>
      <w:r w:rsidRPr="00DE3299">
        <w:rPr>
          <w:b/>
          <w:sz w:val="28"/>
          <w:szCs w:val="28"/>
        </w:rPr>
        <w:t xml:space="preserve">О внесении изменений в Федеральный закон </w:t>
      </w:r>
      <w:r w:rsidRPr="00DE3299">
        <w:rPr>
          <w:b/>
          <w:sz w:val="28"/>
          <w:szCs w:val="28"/>
        </w:rPr>
        <w:br/>
        <w:t xml:space="preserve">«Об охране окружающей среды» </w:t>
      </w:r>
      <w:r w:rsidRPr="00DE3299">
        <w:rPr>
          <w:b/>
          <w:sz w:val="28"/>
          <w:szCs w:val="28"/>
        </w:rPr>
        <w:br/>
        <w:t>и в иные законодательные акты Российской Федерации</w:t>
      </w:r>
      <w:r w:rsidRPr="00DE3299">
        <w:rPr>
          <w:b/>
          <w:spacing w:val="-4"/>
          <w:sz w:val="28"/>
          <w:szCs w:val="28"/>
        </w:rPr>
        <w:t>»</w:t>
      </w:r>
    </w:p>
    <w:p w:rsidR="003417FF" w:rsidRPr="00DE3299" w:rsidRDefault="003417FF">
      <w:pPr>
        <w:ind w:left="-567" w:right="-284" w:firstLine="567"/>
        <w:rPr>
          <w:spacing w:val="-4"/>
          <w:sz w:val="28"/>
          <w:szCs w:val="28"/>
        </w:rPr>
      </w:pPr>
    </w:p>
    <w:p w:rsidR="003417FF" w:rsidRPr="000E68AC" w:rsidRDefault="003417FF">
      <w:pPr>
        <w:pStyle w:val="af"/>
        <w:autoSpaceDE w:val="0"/>
        <w:ind w:left="-567" w:right="-284" w:firstLine="567"/>
        <w:jc w:val="both"/>
        <w:rPr>
          <w:sz w:val="28"/>
          <w:szCs w:val="28"/>
        </w:rPr>
      </w:pPr>
      <w:r w:rsidRPr="000E68AC">
        <w:rPr>
          <w:sz w:val="28"/>
          <w:szCs w:val="28"/>
        </w:rPr>
        <w:t>Статья 1</w:t>
      </w:r>
    </w:p>
    <w:p w:rsidR="003417FF" w:rsidRPr="000E68AC" w:rsidRDefault="003417FF">
      <w:pPr>
        <w:pStyle w:val="af"/>
        <w:autoSpaceDE w:val="0"/>
        <w:ind w:left="-567" w:right="-284" w:firstLine="567"/>
        <w:jc w:val="both"/>
        <w:rPr>
          <w:sz w:val="28"/>
          <w:szCs w:val="28"/>
        </w:rPr>
      </w:pPr>
      <w:r w:rsidRPr="000E68AC">
        <w:rPr>
          <w:sz w:val="28"/>
          <w:szCs w:val="28"/>
        </w:rPr>
        <w:t xml:space="preserve">Внести в Федеральный закон от 10 января 2002 года № 7-ФЗ </w:t>
      </w:r>
      <w:r w:rsidRPr="000E68AC">
        <w:rPr>
          <w:sz w:val="28"/>
          <w:szCs w:val="28"/>
        </w:rPr>
        <w:br/>
        <w:t>«Об охране окружающей среды» (Собрание законодательства Российской Федерации, 2002, № 2, ст. 133; 2004, № 35, ст. 3607; 2006, № 1, ст. 10; № 52, ст. 5498; 2011, № 1, ст. 54; № 30, ст. 4590, 4591, 4596; № 48, ст. 6732; 2012, № 26, 3446; 2013, № 27, 3477) следующие изменения:</w:t>
      </w:r>
    </w:p>
    <w:p w:rsidR="003417FF" w:rsidRPr="000E68AC" w:rsidRDefault="00C84B23" w:rsidP="0047557D">
      <w:pPr>
        <w:pStyle w:val="af"/>
        <w:autoSpaceDE w:val="0"/>
        <w:ind w:left="-567" w:right="-284" w:firstLine="567"/>
        <w:jc w:val="both"/>
        <w:rPr>
          <w:sz w:val="28"/>
          <w:szCs w:val="28"/>
        </w:rPr>
      </w:pPr>
      <w:r w:rsidRPr="000E68AC">
        <w:rPr>
          <w:sz w:val="28"/>
          <w:szCs w:val="28"/>
        </w:rPr>
        <w:t xml:space="preserve">1) абзац двадцать девятый </w:t>
      </w:r>
      <w:r w:rsidR="003417FF" w:rsidRPr="000E68AC">
        <w:rPr>
          <w:sz w:val="28"/>
          <w:szCs w:val="28"/>
        </w:rPr>
        <w:t>стать</w:t>
      </w:r>
      <w:r w:rsidRPr="000E68AC">
        <w:rPr>
          <w:sz w:val="28"/>
          <w:szCs w:val="28"/>
        </w:rPr>
        <w:t>и</w:t>
      </w:r>
      <w:r w:rsidR="003417FF" w:rsidRPr="000E68AC">
        <w:rPr>
          <w:sz w:val="28"/>
          <w:szCs w:val="28"/>
        </w:rPr>
        <w:t xml:space="preserve"> 1изложить в следующей редакции:</w:t>
      </w:r>
    </w:p>
    <w:p w:rsidR="003417FF" w:rsidRPr="000E68AC" w:rsidRDefault="003417FF">
      <w:pPr>
        <w:autoSpaceDE w:val="0"/>
        <w:ind w:left="-567" w:right="-284" w:firstLine="567"/>
        <w:jc w:val="both"/>
        <w:rPr>
          <w:sz w:val="28"/>
          <w:szCs w:val="28"/>
        </w:rPr>
      </w:pPr>
      <w:r w:rsidRPr="000E68AC">
        <w:rPr>
          <w:sz w:val="28"/>
          <w:szCs w:val="28"/>
        </w:rPr>
        <w:t>«оценка воздействия на окружающую среду - процедура, в рамках которой выявляются, анализируются и учитываются возможные воздействия на окружающую среду</w:t>
      </w:r>
      <w:r w:rsidR="0068092F" w:rsidRPr="000E68AC">
        <w:rPr>
          <w:sz w:val="28"/>
          <w:szCs w:val="28"/>
        </w:rPr>
        <w:t xml:space="preserve"> </w:t>
      </w:r>
      <w:r w:rsidRPr="000E68AC">
        <w:rPr>
          <w:sz w:val="28"/>
          <w:szCs w:val="28"/>
        </w:rPr>
        <w:t xml:space="preserve">и связанные с ними экологические, социальные и экономические последствия реализации планируемой хозяйственной и иной деятельности, которая может оказать воздействие на окружающую среду, обеспечивается участие граждан, </w:t>
      </w:r>
      <w:r w:rsidR="00AD68C3" w:rsidRPr="000E68AC">
        <w:rPr>
          <w:sz w:val="28"/>
          <w:szCs w:val="28"/>
        </w:rPr>
        <w:t xml:space="preserve">общественных объединений, </w:t>
      </w:r>
      <w:r w:rsidRPr="000E68AC">
        <w:rPr>
          <w:sz w:val="28"/>
          <w:szCs w:val="28"/>
        </w:rPr>
        <w:t>индивидуальных предпринимателей и юридических лиц</w:t>
      </w:r>
      <w:r w:rsidR="00FB5C58" w:rsidRPr="000E68AC">
        <w:rPr>
          <w:sz w:val="28"/>
          <w:szCs w:val="28"/>
        </w:rPr>
        <w:t xml:space="preserve"> </w:t>
      </w:r>
      <w:r w:rsidRPr="000E68AC">
        <w:rPr>
          <w:sz w:val="28"/>
          <w:szCs w:val="28"/>
        </w:rPr>
        <w:t>и учет их мнения</w:t>
      </w:r>
      <w:r w:rsidR="00A131F1" w:rsidRPr="000E68AC">
        <w:rPr>
          <w:sz w:val="28"/>
          <w:szCs w:val="28"/>
        </w:rPr>
        <w:t xml:space="preserve"> при </w:t>
      </w:r>
      <w:r w:rsidR="00A131F1" w:rsidRPr="000E68AC">
        <w:rPr>
          <w:rFonts w:eastAsia="Calibri"/>
          <w:sz w:val="28"/>
          <w:szCs w:val="28"/>
        </w:rPr>
        <w:t>выборе варианта реализации такой деятельности или отказе от нее</w:t>
      </w:r>
      <w:r w:rsidRPr="000E68AC">
        <w:rPr>
          <w:sz w:val="28"/>
          <w:szCs w:val="28"/>
        </w:rPr>
        <w:t>, разрабатываются меры по предотвращению и минимизации негативных воздействий такой деятельности;»;</w:t>
      </w:r>
    </w:p>
    <w:p w:rsidR="003417FF" w:rsidRPr="000E68AC" w:rsidRDefault="005E2A3D" w:rsidP="00762C6A">
      <w:pPr>
        <w:pStyle w:val="af"/>
        <w:autoSpaceDE w:val="0"/>
        <w:ind w:left="-567" w:right="-284" w:firstLine="567"/>
        <w:jc w:val="both"/>
        <w:rPr>
          <w:sz w:val="28"/>
          <w:szCs w:val="28"/>
        </w:rPr>
      </w:pPr>
      <w:r w:rsidRPr="000E68AC">
        <w:rPr>
          <w:sz w:val="28"/>
          <w:szCs w:val="28"/>
        </w:rPr>
        <w:t xml:space="preserve">2) </w:t>
      </w:r>
      <w:bookmarkStart w:id="1" w:name="_Hlk522819834"/>
      <w:r w:rsidR="000E5701" w:rsidRPr="000E68AC">
        <w:rPr>
          <w:sz w:val="28"/>
          <w:szCs w:val="28"/>
        </w:rPr>
        <w:t xml:space="preserve">статью 5 </w:t>
      </w:r>
      <w:r w:rsidR="003417FF" w:rsidRPr="000E68AC">
        <w:rPr>
          <w:sz w:val="28"/>
          <w:szCs w:val="28"/>
        </w:rPr>
        <w:t>дополнить абзацами следующего содержания:</w:t>
      </w:r>
      <w:bookmarkEnd w:id="1"/>
    </w:p>
    <w:p w:rsidR="003417FF" w:rsidRPr="000E68AC" w:rsidRDefault="003417FF">
      <w:pPr>
        <w:tabs>
          <w:tab w:val="left" w:pos="567"/>
        </w:tabs>
        <w:autoSpaceDE w:val="0"/>
        <w:ind w:left="-567" w:right="-284" w:firstLine="567"/>
        <w:jc w:val="both"/>
        <w:rPr>
          <w:sz w:val="28"/>
          <w:szCs w:val="28"/>
        </w:rPr>
      </w:pPr>
      <w:r w:rsidRPr="000E68AC">
        <w:rPr>
          <w:sz w:val="28"/>
          <w:szCs w:val="28"/>
        </w:rPr>
        <w:t>«установление порядка проведения оценки воздействия на окружающую среду;</w:t>
      </w:r>
    </w:p>
    <w:p w:rsidR="003417FF" w:rsidRPr="000E68AC" w:rsidRDefault="003417FF">
      <w:pPr>
        <w:tabs>
          <w:tab w:val="left" w:pos="567"/>
        </w:tabs>
        <w:autoSpaceDE w:val="0"/>
        <w:ind w:left="-567" w:right="-284" w:firstLine="567"/>
        <w:jc w:val="both"/>
        <w:rPr>
          <w:rFonts w:eastAsia="Calibri"/>
          <w:sz w:val="28"/>
          <w:szCs w:val="28"/>
        </w:rPr>
      </w:pPr>
      <w:r w:rsidRPr="000E68AC">
        <w:rPr>
          <w:sz w:val="28"/>
          <w:szCs w:val="28"/>
        </w:rPr>
        <w:t>установление требований к материалам</w:t>
      </w:r>
      <w:r w:rsidR="00193D2A" w:rsidRPr="000E68AC">
        <w:rPr>
          <w:sz w:val="28"/>
          <w:szCs w:val="28"/>
        </w:rPr>
        <w:t xml:space="preserve"> </w:t>
      </w:r>
      <w:r w:rsidRPr="000E68AC">
        <w:rPr>
          <w:sz w:val="28"/>
          <w:szCs w:val="28"/>
        </w:rPr>
        <w:t>оценк</w:t>
      </w:r>
      <w:r w:rsidR="008C6585" w:rsidRPr="000E68AC">
        <w:rPr>
          <w:sz w:val="28"/>
          <w:szCs w:val="28"/>
        </w:rPr>
        <w:t>и</w:t>
      </w:r>
      <w:r w:rsidRPr="000E68AC">
        <w:rPr>
          <w:sz w:val="28"/>
          <w:szCs w:val="28"/>
        </w:rPr>
        <w:t xml:space="preserve"> воздействия на окружающую среду;</w:t>
      </w:r>
    </w:p>
    <w:p w:rsidR="003417FF" w:rsidRPr="000E68AC" w:rsidRDefault="003417FF">
      <w:pPr>
        <w:tabs>
          <w:tab w:val="left" w:pos="567"/>
        </w:tabs>
        <w:autoSpaceDE w:val="0"/>
        <w:ind w:left="-567" w:right="-284" w:firstLine="567"/>
        <w:jc w:val="both"/>
        <w:rPr>
          <w:sz w:val="28"/>
          <w:szCs w:val="28"/>
        </w:rPr>
      </w:pPr>
      <w:r w:rsidRPr="000E68AC">
        <w:rPr>
          <w:rFonts w:eastAsia="Calibri"/>
          <w:sz w:val="28"/>
          <w:szCs w:val="28"/>
        </w:rPr>
        <w:t xml:space="preserve">утверждение методических рекомендаций по организации и проведению обсуждений с </w:t>
      </w:r>
      <w:r w:rsidR="00DA4F28" w:rsidRPr="000E68AC">
        <w:rPr>
          <w:rFonts w:eastAsia="Calibri"/>
          <w:sz w:val="28"/>
          <w:szCs w:val="28"/>
        </w:rPr>
        <w:t xml:space="preserve">гражданами, </w:t>
      </w:r>
      <w:r w:rsidR="00DA4F28" w:rsidRPr="000E68AC">
        <w:rPr>
          <w:sz w:val="28"/>
          <w:szCs w:val="28"/>
        </w:rPr>
        <w:t xml:space="preserve">общественными объединениями, </w:t>
      </w:r>
      <w:r w:rsidR="00DA4F28" w:rsidRPr="000E68AC">
        <w:rPr>
          <w:rFonts w:eastAsia="Calibri"/>
          <w:sz w:val="28"/>
          <w:szCs w:val="28"/>
        </w:rPr>
        <w:t>индивидуальными предпринимателями</w:t>
      </w:r>
      <w:r w:rsidR="00A61B62" w:rsidRPr="000E68AC">
        <w:rPr>
          <w:rFonts w:eastAsia="Calibri"/>
          <w:sz w:val="28"/>
          <w:szCs w:val="28"/>
        </w:rPr>
        <w:t xml:space="preserve"> и</w:t>
      </w:r>
      <w:r w:rsidR="00DA4F28" w:rsidRPr="000E68AC">
        <w:rPr>
          <w:rFonts w:eastAsia="Calibri"/>
          <w:sz w:val="28"/>
          <w:szCs w:val="28"/>
        </w:rPr>
        <w:t xml:space="preserve"> юридическими лицами </w:t>
      </w:r>
      <w:r w:rsidR="00244C17" w:rsidRPr="000E68AC">
        <w:rPr>
          <w:rFonts w:eastAsia="Calibri"/>
          <w:sz w:val="28"/>
          <w:szCs w:val="28"/>
        </w:rPr>
        <w:t xml:space="preserve">(далее также общественность, общественные обсуждения) </w:t>
      </w:r>
      <w:r w:rsidRPr="000E68AC">
        <w:rPr>
          <w:rFonts w:eastAsia="Calibri"/>
          <w:sz w:val="28"/>
          <w:szCs w:val="28"/>
        </w:rPr>
        <w:t>при проведении оценки воздействия</w:t>
      </w:r>
      <w:r w:rsidRPr="000E68AC">
        <w:rPr>
          <w:sz w:val="28"/>
          <w:szCs w:val="28"/>
        </w:rPr>
        <w:t xml:space="preserve"> </w:t>
      </w:r>
      <w:r w:rsidRPr="000E68AC">
        <w:rPr>
          <w:rFonts w:eastAsia="Calibri"/>
          <w:sz w:val="28"/>
          <w:szCs w:val="28"/>
        </w:rPr>
        <w:t>на окружающую среду</w:t>
      </w:r>
      <w:r w:rsidRPr="000E68AC">
        <w:rPr>
          <w:sz w:val="28"/>
          <w:szCs w:val="28"/>
        </w:rPr>
        <w:t>;</w:t>
      </w:r>
    </w:p>
    <w:p w:rsidR="003417FF" w:rsidRPr="000E68AC" w:rsidRDefault="00C01917">
      <w:pPr>
        <w:tabs>
          <w:tab w:val="left" w:pos="9498"/>
        </w:tabs>
        <w:autoSpaceDE w:val="0"/>
        <w:ind w:left="-567" w:right="-284" w:firstLine="567"/>
        <w:jc w:val="both"/>
        <w:rPr>
          <w:sz w:val="28"/>
          <w:szCs w:val="28"/>
        </w:rPr>
      </w:pPr>
      <w:bookmarkStart w:id="2" w:name="_Hlk522820013"/>
      <w:r w:rsidRPr="000E68AC">
        <w:rPr>
          <w:sz w:val="28"/>
          <w:szCs w:val="28"/>
        </w:rPr>
        <w:t>3</w:t>
      </w:r>
      <w:r w:rsidR="003417FF" w:rsidRPr="000E68AC">
        <w:rPr>
          <w:sz w:val="28"/>
          <w:szCs w:val="28"/>
        </w:rPr>
        <w:t>) статью 6 дополнить абзац</w:t>
      </w:r>
      <w:r w:rsidR="00C84B23" w:rsidRPr="000E68AC">
        <w:rPr>
          <w:sz w:val="28"/>
          <w:szCs w:val="28"/>
        </w:rPr>
        <w:t>е</w:t>
      </w:r>
      <w:r w:rsidR="003417FF" w:rsidRPr="000E68AC">
        <w:rPr>
          <w:sz w:val="28"/>
          <w:szCs w:val="28"/>
        </w:rPr>
        <w:t>м следующего содержания:</w:t>
      </w:r>
    </w:p>
    <w:bookmarkEnd w:id="2"/>
    <w:p w:rsidR="003417FF" w:rsidRPr="000E68AC" w:rsidRDefault="006A4DF7">
      <w:pPr>
        <w:autoSpaceDE w:val="0"/>
        <w:ind w:left="-567" w:right="-284" w:firstLine="567"/>
        <w:jc w:val="both"/>
        <w:rPr>
          <w:sz w:val="28"/>
          <w:szCs w:val="28"/>
        </w:rPr>
      </w:pPr>
      <w:r w:rsidRPr="000E68AC">
        <w:rPr>
          <w:rFonts w:eastAsia="Calibri"/>
          <w:sz w:val="28"/>
          <w:szCs w:val="28"/>
        </w:rPr>
        <w:t>«</w:t>
      </w:r>
      <w:r w:rsidR="003417FF" w:rsidRPr="000E68AC">
        <w:rPr>
          <w:rFonts w:eastAsia="Calibri"/>
          <w:sz w:val="28"/>
          <w:szCs w:val="28"/>
        </w:rPr>
        <w:t xml:space="preserve">организация и проведение совместно с юридическими лицами, индивидуальными предпринимателями и гражданами, планирующими осуществление хозяйственной и иной деятельности, </w:t>
      </w:r>
      <w:r w:rsidR="00244C17" w:rsidRPr="000E68AC">
        <w:rPr>
          <w:rFonts w:eastAsia="Calibri"/>
          <w:sz w:val="28"/>
          <w:szCs w:val="28"/>
        </w:rPr>
        <w:t xml:space="preserve">общественных </w:t>
      </w:r>
      <w:r w:rsidR="003417FF" w:rsidRPr="000E68AC">
        <w:rPr>
          <w:rFonts w:eastAsia="Calibri"/>
          <w:sz w:val="28"/>
          <w:szCs w:val="28"/>
        </w:rPr>
        <w:t>обсуждений при проведении оценки воздействия на окружающую среду такой деятельности</w:t>
      </w:r>
      <w:r w:rsidR="00460C4C" w:rsidRPr="000E68AC">
        <w:rPr>
          <w:rFonts w:eastAsia="Calibri"/>
          <w:sz w:val="28"/>
          <w:szCs w:val="28"/>
        </w:rPr>
        <w:t xml:space="preserve"> в случае ее осуществления в пределах внутренних морских вод, территориального моря, исключительной экономической </w:t>
      </w:r>
      <w:r w:rsidR="00C606A6" w:rsidRPr="000E68AC">
        <w:rPr>
          <w:rFonts w:eastAsia="Calibri"/>
          <w:sz w:val="28"/>
          <w:szCs w:val="28"/>
        </w:rPr>
        <w:t xml:space="preserve">зоны </w:t>
      </w:r>
      <w:r w:rsidR="00460C4C" w:rsidRPr="000E68AC">
        <w:rPr>
          <w:rFonts w:eastAsia="Calibri"/>
          <w:sz w:val="28"/>
          <w:szCs w:val="28"/>
        </w:rPr>
        <w:t xml:space="preserve">и континентального шельфа Российской Федерации, российской части (российского сектора) Каспийского моря, а также если планируемая хозяйственная и иная деятельность может оказать воздействие </w:t>
      </w:r>
      <w:r w:rsidR="002748F8" w:rsidRPr="000E68AC">
        <w:rPr>
          <w:rFonts w:eastAsia="Calibri"/>
          <w:sz w:val="28"/>
          <w:szCs w:val="28"/>
        </w:rPr>
        <w:t>на</w:t>
      </w:r>
      <w:r w:rsidR="00460C4C" w:rsidRPr="000E68AC">
        <w:rPr>
          <w:rFonts w:eastAsia="Calibri"/>
          <w:sz w:val="28"/>
          <w:szCs w:val="28"/>
        </w:rPr>
        <w:t xml:space="preserve"> территории двух и более </w:t>
      </w:r>
      <w:r w:rsidR="0026656B" w:rsidRPr="000E68AC">
        <w:rPr>
          <w:rFonts w:eastAsia="Calibri"/>
          <w:sz w:val="28"/>
          <w:szCs w:val="28"/>
        </w:rPr>
        <w:t>муниципальных районов, городских округов</w:t>
      </w:r>
      <w:r w:rsidR="003417FF" w:rsidRPr="000E68AC">
        <w:rPr>
          <w:sz w:val="28"/>
          <w:szCs w:val="28"/>
        </w:rPr>
        <w:t>;</w:t>
      </w:r>
    </w:p>
    <w:p w:rsidR="00D94863" w:rsidRPr="000E68AC" w:rsidRDefault="00494D87" w:rsidP="00D94863">
      <w:pPr>
        <w:pStyle w:val="ConsPlusNormal"/>
        <w:ind w:left="-567" w:right="-284" w:firstLine="540"/>
        <w:jc w:val="both"/>
        <w:outlineLvl w:val="0"/>
        <w:rPr>
          <w:rFonts w:ascii="Times New Roman" w:hAnsi="Times New Roman" w:cs="Times New Roman"/>
          <w:sz w:val="28"/>
          <w:szCs w:val="28"/>
        </w:rPr>
      </w:pPr>
      <w:r w:rsidRPr="000E68AC">
        <w:rPr>
          <w:rFonts w:ascii="Times New Roman" w:hAnsi="Times New Roman" w:cs="Times New Roman"/>
          <w:sz w:val="28"/>
          <w:szCs w:val="28"/>
        </w:rPr>
        <w:t>4</w:t>
      </w:r>
      <w:r w:rsidR="003417FF" w:rsidRPr="000E68AC">
        <w:rPr>
          <w:rFonts w:ascii="Times New Roman" w:hAnsi="Times New Roman" w:cs="Times New Roman"/>
          <w:sz w:val="28"/>
          <w:szCs w:val="28"/>
        </w:rPr>
        <w:t xml:space="preserve">) </w:t>
      </w:r>
      <w:r w:rsidR="00AE5742" w:rsidRPr="000E68AC">
        <w:rPr>
          <w:rFonts w:ascii="Times New Roman" w:hAnsi="Times New Roman" w:cs="Times New Roman"/>
          <w:sz w:val="28"/>
          <w:szCs w:val="28"/>
        </w:rPr>
        <w:t xml:space="preserve">пункт 2 </w:t>
      </w:r>
      <w:r w:rsidR="00952103" w:rsidRPr="000E68AC">
        <w:rPr>
          <w:rFonts w:ascii="Times New Roman" w:hAnsi="Times New Roman" w:cs="Times New Roman"/>
          <w:sz w:val="28"/>
          <w:szCs w:val="28"/>
        </w:rPr>
        <w:t>с</w:t>
      </w:r>
      <w:r w:rsidR="001454B0" w:rsidRPr="000E68AC">
        <w:rPr>
          <w:rFonts w:ascii="Times New Roman" w:hAnsi="Times New Roman" w:cs="Times New Roman"/>
          <w:sz w:val="28"/>
          <w:szCs w:val="28"/>
        </w:rPr>
        <w:t>тать</w:t>
      </w:r>
      <w:r w:rsidR="00AE5742" w:rsidRPr="000E68AC">
        <w:rPr>
          <w:rFonts w:ascii="Times New Roman" w:hAnsi="Times New Roman" w:cs="Times New Roman"/>
          <w:sz w:val="28"/>
          <w:szCs w:val="28"/>
        </w:rPr>
        <w:t>и</w:t>
      </w:r>
      <w:r w:rsidR="001454B0" w:rsidRPr="000E68AC">
        <w:rPr>
          <w:rFonts w:ascii="Times New Roman" w:hAnsi="Times New Roman" w:cs="Times New Roman"/>
          <w:sz w:val="28"/>
          <w:szCs w:val="28"/>
        </w:rPr>
        <w:t xml:space="preserve"> 13</w:t>
      </w:r>
      <w:r w:rsidR="00AE5742" w:rsidRPr="000E68AC">
        <w:rPr>
          <w:rFonts w:ascii="Times New Roman" w:hAnsi="Times New Roman" w:cs="Times New Roman"/>
          <w:sz w:val="28"/>
          <w:szCs w:val="28"/>
        </w:rPr>
        <w:t xml:space="preserve"> </w:t>
      </w:r>
      <w:r w:rsidR="00D94863" w:rsidRPr="000E68AC">
        <w:rPr>
          <w:rFonts w:ascii="Times New Roman" w:hAnsi="Times New Roman" w:cs="Times New Roman"/>
          <w:sz w:val="28"/>
          <w:szCs w:val="28"/>
          <w:lang w:eastAsia="ru-RU"/>
        </w:rPr>
        <w:t>после слова «принимается» дополнить словами: «</w:t>
      </w:r>
      <w:r w:rsidR="00D94863" w:rsidRPr="000E68AC">
        <w:rPr>
          <w:rFonts w:ascii="Times New Roman" w:hAnsi="Times New Roman" w:cs="Times New Roman"/>
          <w:sz w:val="28"/>
          <w:szCs w:val="28"/>
        </w:rPr>
        <w:t xml:space="preserve">при наличии положительного заключения государственной экологической экспертизы в случаях, установленных законодательством в области экологической экспертизы, </w:t>
      </w:r>
      <w:r w:rsidR="00D94863" w:rsidRPr="000E68AC">
        <w:rPr>
          <w:rFonts w:ascii="Times New Roman" w:hAnsi="Times New Roman" w:cs="Times New Roman"/>
          <w:sz w:val="28"/>
          <w:szCs w:val="28"/>
          <w:lang w:eastAsia="ru-RU"/>
        </w:rPr>
        <w:t>а также</w:t>
      </w:r>
      <w:r w:rsidR="00D94863" w:rsidRPr="000E68AC">
        <w:rPr>
          <w:rFonts w:ascii="Times New Roman" w:hAnsi="Times New Roman" w:cs="Times New Roman"/>
          <w:sz w:val="28"/>
          <w:szCs w:val="28"/>
        </w:rPr>
        <w:t>»;</w:t>
      </w:r>
    </w:p>
    <w:p w:rsidR="003417FF" w:rsidRPr="000E68AC" w:rsidRDefault="00DA6625">
      <w:pPr>
        <w:autoSpaceDE w:val="0"/>
        <w:ind w:left="-567" w:right="-284" w:firstLine="567"/>
        <w:jc w:val="both"/>
        <w:rPr>
          <w:sz w:val="28"/>
          <w:szCs w:val="28"/>
        </w:rPr>
      </w:pPr>
      <w:r w:rsidRPr="000E68AC">
        <w:rPr>
          <w:sz w:val="28"/>
          <w:szCs w:val="28"/>
        </w:rPr>
        <w:t>5</w:t>
      </w:r>
      <w:r w:rsidR="003417FF" w:rsidRPr="000E68AC">
        <w:rPr>
          <w:sz w:val="28"/>
          <w:szCs w:val="28"/>
        </w:rPr>
        <w:t>) статью 32 изложить в следующей редакции:</w:t>
      </w:r>
    </w:p>
    <w:p w:rsidR="00A14D02" w:rsidRPr="000E68AC" w:rsidRDefault="003417FF">
      <w:pPr>
        <w:autoSpaceDE w:val="0"/>
        <w:ind w:left="-567" w:right="-284" w:firstLine="567"/>
        <w:jc w:val="both"/>
        <w:rPr>
          <w:rFonts w:eastAsia="Calibri"/>
          <w:sz w:val="28"/>
          <w:szCs w:val="28"/>
        </w:rPr>
      </w:pPr>
      <w:r w:rsidRPr="000E68AC">
        <w:rPr>
          <w:sz w:val="28"/>
          <w:szCs w:val="28"/>
        </w:rPr>
        <w:lastRenderedPageBreak/>
        <w:t xml:space="preserve">«1. </w:t>
      </w:r>
      <w:r w:rsidRPr="000E68AC">
        <w:rPr>
          <w:rFonts w:eastAsia="Calibri"/>
          <w:sz w:val="28"/>
          <w:szCs w:val="28"/>
        </w:rPr>
        <w:t>Оценка воздействия на окружающую среду</w:t>
      </w:r>
      <w:r w:rsidRPr="000E68AC">
        <w:rPr>
          <w:sz w:val="28"/>
          <w:szCs w:val="28"/>
        </w:rPr>
        <w:t xml:space="preserve"> </w:t>
      </w:r>
      <w:r w:rsidRPr="000E68AC">
        <w:rPr>
          <w:rFonts w:eastAsia="Calibri"/>
          <w:sz w:val="28"/>
          <w:szCs w:val="28"/>
        </w:rPr>
        <w:t>проводится в отношении планируемой хозяйственной и иной деятельности</w:t>
      </w:r>
      <w:r w:rsidRPr="000E68AC">
        <w:rPr>
          <w:sz w:val="28"/>
          <w:szCs w:val="28"/>
        </w:rPr>
        <w:t xml:space="preserve">, которая может оказать воздействие на окружающую среду, </w:t>
      </w:r>
      <w:r w:rsidRPr="000E68AC">
        <w:rPr>
          <w:rFonts w:eastAsia="Calibri"/>
          <w:sz w:val="28"/>
          <w:szCs w:val="28"/>
        </w:rPr>
        <w:t xml:space="preserve">юридическими </w:t>
      </w:r>
      <w:r w:rsidR="00033F14" w:rsidRPr="000E68AC">
        <w:rPr>
          <w:rFonts w:eastAsia="Calibri"/>
          <w:sz w:val="28"/>
          <w:szCs w:val="28"/>
        </w:rPr>
        <w:t xml:space="preserve">и физическими </w:t>
      </w:r>
      <w:r w:rsidRPr="000E68AC">
        <w:rPr>
          <w:rFonts w:eastAsia="Calibri"/>
          <w:sz w:val="28"/>
          <w:szCs w:val="28"/>
        </w:rPr>
        <w:t xml:space="preserve">лицами, планирующими </w:t>
      </w:r>
      <w:r w:rsidR="00747498" w:rsidRPr="000E68AC">
        <w:rPr>
          <w:rFonts w:eastAsia="Calibri"/>
          <w:sz w:val="28"/>
          <w:szCs w:val="28"/>
        </w:rPr>
        <w:t xml:space="preserve">ее </w:t>
      </w:r>
      <w:r w:rsidRPr="000E68AC">
        <w:rPr>
          <w:rFonts w:eastAsia="Calibri"/>
          <w:sz w:val="28"/>
          <w:szCs w:val="28"/>
        </w:rPr>
        <w:t>осуществление.</w:t>
      </w:r>
      <w:r w:rsidR="00ED63EB" w:rsidRPr="000E68AC">
        <w:rPr>
          <w:rFonts w:eastAsia="Calibri"/>
          <w:sz w:val="28"/>
          <w:szCs w:val="28"/>
        </w:rPr>
        <w:t xml:space="preserve"> </w:t>
      </w:r>
    </w:p>
    <w:p w:rsidR="007B5985" w:rsidRPr="000E68AC" w:rsidRDefault="007B5985" w:rsidP="007B5985">
      <w:pPr>
        <w:autoSpaceDE w:val="0"/>
        <w:ind w:left="-567" w:right="-284" w:firstLine="567"/>
        <w:jc w:val="both"/>
        <w:rPr>
          <w:rFonts w:eastAsia="Calibri"/>
          <w:sz w:val="28"/>
          <w:szCs w:val="28"/>
        </w:rPr>
      </w:pPr>
      <w:r w:rsidRPr="000E68AC">
        <w:rPr>
          <w:rFonts w:eastAsia="Calibri"/>
          <w:sz w:val="28"/>
          <w:szCs w:val="28"/>
        </w:rPr>
        <w:t xml:space="preserve">Оценка воздействия на окружающую среду </w:t>
      </w:r>
      <w:r w:rsidR="001238A7" w:rsidRPr="000E68AC">
        <w:rPr>
          <w:rFonts w:eastAsia="Calibri"/>
          <w:sz w:val="28"/>
          <w:szCs w:val="28"/>
        </w:rPr>
        <w:t xml:space="preserve">в отношении </w:t>
      </w:r>
      <w:r w:rsidR="0039503D" w:rsidRPr="000E68AC">
        <w:rPr>
          <w:rFonts w:eastAsia="Calibri"/>
          <w:sz w:val="28"/>
          <w:szCs w:val="28"/>
        </w:rPr>
        <w:t xml:space="preserve">планируемой хозяйственной и иной деятельности с использованием объектов, оказывающих негативное воздействие на окружающую среду, </w:t>
      </w:r>
      <w:r w:rsidRPr="000E68AC">
        <w:rPr>
          <w:rFonts w:eastAsia="Calibri"/>
          <w:sz w:val="28"/>
          <w:szCs w:val="28"/>
        </w:rPr>
        <w:t xml:space="preserve">проводится </w:t>
      </w:r>
      <w:r w:rsidR="00C917AE" w:rsidRPr="000E68AC">
        <w:rPr>
          <w:rFonts w:eastAsia="Calibri"/>
          <w:sz w:val="28"/>
          <w:szCs w:val="28"/>
        </w:rPr>
        <w:t xml:space="preserve">поэтапно </w:t>
      </w:r>
      <w:r w:rsidR="00C917AE" w:rsidRPr="000E68AC">
        <w:rPr>
          <w:sz w:val="28"/>
          <w:szCs w:val="28"/>
          <w:lang w:eastAsia="ru-RU"/>
        </w:rPr>
        <w:t>в целях обоснования выбора варианта размещения, а также подготовки проектной документации таких объектов</w:t>
      </w:r>
      <w:r w:rsidRPr="000E68AC">
        <w:rPr>
          <w:rFonts w:eastAsia="Calibri"/>
          <w:sz w:val="28"/>
          <w:szCs w:val="28"/>
        </w:rPr>
        <w:t>.</w:t>
      </w:r>
    </w:p>
    <w:p w:rsidR="0039503D" w:rsidRPr="000E68AC" w:rsidRDefault="0039503D" w:rsidP="0039503D">
      <w:pPr>
        <w:autoSpaceDE w:val="0"/>
        <w:ind w:left="-567" w:right="-284" w:firstLine="567"/>
        <w:jc w:val="both"/>
        <w:rPr>
          <w:sz w:val="28"/>
          <w:szCs w:val="28"/>
          <w:lang w:eastAsia="ru-RU"/>
        </w:rPr>
      </w:pPr>
      <w:r w:rsidRPr="000E68AC">
        <w:rPr>
          <w:sz w:val="28"/>
          <w:szCs w:val="28"/>
          <w:lang w:eastAsia="ru-RU"/>
        </w:rPr>
        <w:t xml:space="preserve">Юридические и физические лица, планирующие осуществление хозяйственной и иной деятельности с использованием </w:t>
      </w:r>
      <w:r w:rsidRPr="000E68AC">
        <w:rPr>
          <w:rFonts w:eastAsia="Calibri"/>
          <w:sz w:val="28"/>
          <w:szCs w:val="28"/>
        </w:rPr>
        <w:t>объектов, не соответствующих критериям, на основании которых осуществляется отнесение объектов, оказывающих негативное воздействие на окружающую среду, к объектам I - III категорий, за исключением случаев</w:t>
      </w:r>
      <w:r w:rsidRPr="000E68AC">
        <w:rPr>
          <w:sz w:val="28"/>
          <w:szCs w:val="28"/>
          <w:lang w:eastAsia="ru-RU"/>
        </w:rPr>
        <w:t>, если такая деятельность подлежит государственной экологической экспертизе в соответствии с законодательством об экологической экспертизе, оценку воздействия на окружающую среду не проводят.</w:t>
      </w:r>
    </w:p>
    <w:p w:rsidR="003417FF" w:rsidRPr="000E68AC" w:rsidRDefault="003417FF">
      <w:pPr>
        <w:autoSpaceDE w:val="0"/>
        <w:ind w:left="-567" w:right="-284" w:firstLine="567"/>
        <w:jc w:val="both"/>
        <w:rPr>
          <w:rFonts w:eastAsia="Calibri"/>
          <w:sz w:val="28"/>
          <w:szCs w:val="28"/>
        </w:rPr>
      </w:pPr>
      <w:r w:rsidRPr="000E68AC">
        <w:rPr>
          <w:rFonts w:eastAsia="Calibri"/>
          <w:sz w:val="28"/>
          <w:szCs w:val="28"/>
        </w:rPr>
        <w:t>2. При проведении оценки воздействия на окружающую среду обеспечивается:</w:t>
      </w:r>
    </w:p>
    <w:p w:rsidR="003417FF" w:rsidRPr="000E68AC" w:rsidRDefault="003417FF">
      <w:pPr>
        <w:autoSpaceDE w:val="0"/>
        <w:ind w:left="-567" w:right="-284" w:firstLine="567"/>
        <w:jc w:val="both"/>
        <w:rPr>
          <w:rFonts w:eastAsia="Calibri"/>
          <w:sz w:val="28"/>
          <w:szCs w:val="28"/>
        </w:rPr>
      </w:pPr>
      <w:r w:rsidRPr="000E68AC">
        <w:rPr>
          <w:rFonts w:eastAsia="Calibri"/>
          <w:sz w:val="28"/>
          <w:szCs w:val="28"/>
        </w:rPr>
        <w:t xml:space="preserve">а) </w:t>
      </w:r>
      <w:r w:rsidRPr="000E68AC">
        <w:rPr>
          <w:sz w:val="28"/>
          <w:szCs w:val="28"/>
        </w:rPr>
        <w:t xml:space="preserve">исследование состояния окружающей среды </w:t>
      </w:r>
      <w:r w:rsidR="002D1ECF" w:rsidRPr="000E68AC">
        <w:rPr>
          <w:sz w:val="28"/>
          <w:szCs w:val="28"/>
        </w:rPr>
        <w:t xml:space="preserve">в пределах территорий (акваторий), на которые может быть оказано воздействие </w:t>
      </w:r>
      <w:r w:rsidR="002D1ECF" w:rsidRPr="000E68AC">
        <w:rPr>
          <w:rFonts w:eastAsia="Calibri"/>
          <w:sz w:val="28"/>
          <w:szCs w:val="28"/>
        </w:rPr>
        <w:t xml:space="preserve">при осуществлении </w:t>
      </w:r>
      <w:r w:rsidRPr="000E68AC">
        <w:rPr>
          <w:rFonts w:eastAsia="Calibri"/>
          <w:sz w:val="28"/>
          <w:szCs w:val="28"/>
        </w:rPr>
        <w:t>планируемой хозяйственной и иной деятельности</w:t>
      </w:r>
      <w:r w:rsidR="00A61845" w:rsidRPr="000E68AC">
        <w:rPr>
          <w:rFonts w:eastAsia="Calibri"/>
          <w:sz w:val="28"/>
          <w:szCs w:val="28"/>
        </w:rPr>
        <w:t>, оценк</w:t>
      </w:r>
      <w:r w:rsidR="00D86339" w:rsidRPr="000E68AC">
        <w:rPr>
          <w:rFonts w:eastAsia="Calibri"/>
          <w:sz w:val="28"/>
          <w:szCs w:val="28"/>
        </w:rPr>
        <w:t>а</w:t>
      </w:r>
      <w:r w:rsidR="00A61845" w:rsidRPr="000E68AC">
        <w:rPr>
          <w:rFonts w:eastAsia="Calibri"/>
          <w:sz w:val="28"/>
          <w:szCs w:val="28"/>
        </w:rPr>
        <w:t xml:space="preserve"> возможных воздействий на окружающую среду</w:t>
      </w:r>
      <w:r w:rsidR="00144DD1" w:rsidRPr="000E68AC">
        <w:rPr>
          <w:rFonts w:eastAsia="Calibri"/>
          <w:sz w:val="28"/>
          <w:szCs w:val="28"/>
        </w:rPr>
        <w:t xml:space="preserve"> при осуществлении такой деятельности</w:t>
      </w:r>
      <w:r w:rsidR="00A61845" w:rsidRPr="000E68AC">
        <w:rPr>
          <w:rFonts w:eastAsia="Calibri"/>
          <w:sz w:val="28"/>
          <w:szCs w:val="28"/>
        </w:rPr>
        <w:t>, их экологических и связанных с ними социальных, в том числе для состояния здоровья населения, и экономических последствий</w:t>
      </w:r>
      <w:r w:rsidRPr="000E68AC">
        <w:rPr>
          <w:rFonts w:eastAsia="Calibri"/>
          <w:sz w:val="28"/>
          <w:szCs w:val="28"/>
        </w:rPr>
        <w:t xml:space="preserve">; </w:t>
      </w:r>
    </w:p>
    <w:p w:rsidR="003417FF" w:rsidRPr="000E68AC" w:rsidRDefault="003417FF">
      <w:pPr>
        <w:autoSpaceDE w:val="0"/>
        <w:ind w:left="-567" w:right="-284" w:firstLine="567"/>
        <w:jc w:val="both"/>
        <w:rPr>
          <w:rFonts w:eastAsia="Calibri"/>
          <w:sz w:val="28"/>
          <w:szCs w:val="28"/>
        </w:rPr>
      </w:pPr>
      <w:r w:rsidRPr="000E68AC">
        <w:rPr>
          <w:rFonts w:eastAsia="Calibri"/>
          <w:sz w:val="28"/>
          <w:szCs w:val="28"/>
        </w:rPr>
        <w:t>б) рассмотрение альтернативных вариантов реализации планируемой хозяйственной и иной деятельности,</w:t>
      </w:r>
      <w:r w:rsidR="00D86339" w:rsidRPr="000E68AC">
        <w:rPr>
          <w:rFonts w:eastAsia="Calibri"/>
          <w:sz w:val="28"/>
          <w:szCs w:val="28"/>
        </w:rPr>
        <w:t xml:space="preserve"> а также</w:t>
      </w:r>
      <w:r w:rsidRPr="000E68AC">
        <w:rPr>
          <w:rFonts w:eastAsia="Calibri"/>
          <w:sz w:val="28"/>
          <w:szCs w:val="28"/>
        </w:rPr>
        <w:t xml:space="preserve"> отказ от деятельности;</w:t>
      </w:r>
    </w:p>
    <w:p w:rsidR="003417FF" w:rsidRPr="000E68AC" w:rsidRDefault="003417FF">
      <w:pPr>
        <w:autoSpaceDE w:val="0"/>
        <w:ind w:left="-567" w:right="-284" w:firstLine="567"/>
        <w:jc w:val="both"/>
        <w:rPr>
          <w:rFonts w:eastAsia="Calibri"/>
          <w:sz w:val="28"/>
          <w:szCs w:val="28"/>
        </w:rPr>
      </w:pPr>
      <w:r w:rsidRPr="000E68AC">
        <w:rPr>
          <w:rFonts w:eastAsia="Calibri"/>
          <w:sz w:val="28"/>
          <w:szCs w:val="28"/>
        </w:rPr>
        <w:t xml:space="preserve">в) участие </w:t>
      </w:r>
      <w:r w:rsidR="00244C17" w:rsidRPr="000E68AC">
        <w:rPr>
          <w:rFonts w:eastAsia="Calibri"/>
          <w:sz w:val="28"/>
          <w:szCs w:val="28"/>
        </w:rPr>
        <w:t xml:space="preserve">общественности </w:t>
      </w:r>
      <w:r w:rsidR="002E7223" w:rsidRPr="000E68AC">
        <w:rPr>
          <w:rFonts w:eastAsia="Calibri"/>
          <w:sz w:val="28"/>
          <w:szCs w:val="28"/>
        </w:rPr>
        <w:t>в подготовке материалов оценки воздействия на окружающую среду</w:t>
      </w:r>
      <w:r w:rsidR="001B5A6D" w:rsidRPr="000E68AC">
        <w:rPr>
          <w:rFonts w:eastAsia="Calibri"/>
          <w:sz w:val="28"/>
          <w:szCs w:val="28"/>
        </w:rPr>
        <w:t>,</w:t>
      </w:r>
      <w:r w:rsidRPr="000E68AC">
        <w:rPr>
          <w:rFonts w:eastAsia="Calibri"/>
          <w:sz w:val="28"/>
          <w:szCs w:val="28"/>
        </w:rPr>
        <w:t xml:space="preserve"> </w:t>
      </w:r>
      <w:r w:rsidR="00B845D8" w:rsidRPr="000E68AC">
        <w:rPr>
          <w:sz w:val="28"/>
          <w:szCs w:val="28"/>
        </w:rPr>
        <w:t xml:space="preserve">учет мнения </w:t>
      </w:r>
      <w:r w:rsidR="00244C17" w:rsidRPr="000E68AC">
        <w:rPr>
          <w:sz w:val="28"/>
          <w:szCs w:val="28"/>
        </w:rPr>
        <w:t xml:space="preserve">общественности </w:t>
      </w:r>
      <w:r w:rsidR="00B845D8" w:rsidRPr="000E68AC">
        <w:rPr>
          <w:sz w:val="28"/>
          <w:szCs w:val="28"/>
        </w:rPr>
        <w:t xml:space="preserve">при </w:t>
      </w:r>
      <w:r w:rsidR="00B845D8" w:rsidRPr="000E68AC">
        <w:rPr>
          <w:rFonts w:eastAsia="Calibri"/>
          <w:sz w:val="28"/>
          <w:szCs w:val="28"/>
        </w:rPr>
        <w:t xml:space="preserve">выборе варианта реализации такой деятельности (или отказа от нее) путем </w:t>
      </w:r>
      <w:r w:rsidR="00CA77A6" w:rsidRPr="000E68AC">
        <w:rPr>
          <w:rFonts w:eastAsia="Calibri"/>
          <w:sz w:val="28"/>
          <w:szCs w:val="28"/>
        </w:rPr>
        <w:t>рассмотрени</w:t>
      </w:r>
      <w:r w:rsidR="00B845D8" w:rsidRPr="000E68AC">
        <w:rPr>
          <w:rFonts w:eastAsia="Calibri"/>
          <w:sz w:val="28"/>
          <w:szCs w:val="28"/>
        </w:rPr>
        <w:t>я</w:t>
      </w:r>
      <w:r w:rsidRPr="000E68AC">
        <w:rPr>
          <w:rFonts w:eastAsia="Calibri"/>
          <w:sz w:val="28"/>
          <w:szCs w:val="28"/>
        </w:rPr>
        <w:t xml:space="preserve"> </w:t>
      </w:r>
      <w:r w:rsidR="002E7223" w:rsidRPr="000E68AC">
        <w:rPr>
          <w:rFonts w:eastAsia="Calibri"/>
          <w:sz w:val="28"/>
          <w:szCs w:val="28"/>
        </w:rPr>
        <w:t>поступивших замечаний и предложений</w:t>
      </w:r>
      <w:r w:rsidR="00A326E0" w:rsidRPr="000E68AC">
        <w:rPr>
          <w:rFonts w:eastAsia="Calibri"/>
          <w:sz w:val="28"/>
          <w:szCs w:val="28"/>
        </w:rPr>
        <w:t xml:space="preserve">, а также </w:t>
      </w:r>
      <w:r w:rsidR="00F45F19" w:rsidRPr="000E68AC">
        <w:rPr>
          <w:rFonts w:eastAsia="Calibri"/>
          <w:sz w:val="28"/>
          <w:szCs w:val="28"/>
        </w:rPr>
        <w:t xml:space="preserve">доступ </w:t>
      </w:r>
      <w:r w:rsidR="00244C17" w:rsidRPr="000E68AC">
        <w:rPr>
          <w:rFonts w:eastAsia="Calibri"/>
          <w:sz w:val="28"/>
          <w:szCs w:val="28"/>
        </w:rPr>
        <w:t xml:space="preserve">общественности </w:t>
      </w:r>
      <w:r w:rsidR="00F45F19" w:rsidRPr="000E68AC">
        <w:rPr>
          <w:rFonts w:eastAsia="Calibri"/>
          <w:sz w:val="28"/>
          <w:szCs w:val="28"/>
        </w:rPr>
        <w:t>к материалам оценки воздействия на окружающую среду</w:t>
      </w:r>
      <w:r w:rsidRPr="000E68AC">
        <w:rPr>
          <w:rFonts w:eastAsia="Calibri"/>
          <w:sz w:val="28"/>
          <w:szCs w:val="28"/>
        </w:rPr>
        <w:t>;</w:t>
      </w:r>
    </w:p>
    <w:p w:rsidR="003417FF" w:rsidRPr="000E68AC" w:rsidRDefault="00D54A18">
      <w:pPr>
        <w:autoSpaceDE w:val="0"/>
        <w:ind w:left="-567" w:right="-284" w:firstLine="567"/>
        <w:jc w:val="both"/>
        <w:rPr>
          <w:sz w:val="28"/>
          <w:szCs w:val="28"/>
        </w:rPr>
      </w:pPr>
      <w:r w:rsidRPr="000E68AC">
        <w:rPr>
          <w:sz w:val="28"/>
          <w:szCs w:val="28"/>
        </w:rPr>
        <w:t>г</w:t>
      </w:r>
      <w:r w:rsidR="003417FF" w:rsidRPr="000E68AC">
        <w:rPr>
          <w:sz w:val="28"/>
          <w:szCs w:val="28"/>
        </w:rPr>
        <w:t>) разработка мер по предотвращению и минимизации негативных воздействий планируемой хозяйственной и иной деятельности на окружающую среду;</w:t>
      </w:r>
    </w:p>
    <w:p w:rsidR="003417FF" w:rsidRPr="000E68AC" w:rsidRDefault="00D54A18">
      <w:pPr>
        <w:autoSpaceDE w:val="0"/>
        <w:ind w:left="-567" w:right="-284" w:firstLine="567"/>
        <w:jc w:val="both"/>
        <w:rPr>
          <w:rFonts w:eastAsia="Calibri"/>
          <w:sz w:val="28"/>
          <w:szCs w:val="28"/>
        </w:rPr>
      </w:pPr>
      <w:r w:rsidRPr="000E68AC">
        <w:rPr>
          <w:sz w:val="28"/>
          <w:szCs w:val="28"/>
        </w:rPr>
        <w:t>д</w:t>
      </w:r>
      <w:r w:rsidR="003417FF" w:rsidRPr="000E68AC">
        <w:rPr>
          <w:sz w:val="28"/>
          <w:szCs w:val="28"/>
        </w:rPr>
        <w:t xml:space="preserve">) разработка предложений </w:t>
      </w:r>
      <w:r w:rsidR="00C1452A" w:rsidRPr="000E68AC">
        <w:rPr>
          <w:sz w:val="28"/>
          <w:szCs w:val="28"/>
        </w:rPr>
        <w:t>по</w:t>
      </w:r>
      <w:r w:rsidR="003417FF" w:rsidRPr="000E68AC">
        <w:rPr>
          <w:sz w:val="28"/>
          <w:szCs w:val="28"/>
        </w:rPr>
        <w:t xml:space="preserve"> проведению анализ</w:t>
      </w:r>
      <w:r w:rsidR="002E3DA8" w:rsidRPr="000E68AC">
        <w:rPr>
          <w:sz w:val="28"/>
          <w:szCs w:val="28"/>
        </w:rPr>
        <w:t>а</w:t>
      </w:r>
      <w:r w:rsidR="003417FF" w:rsidRPr="000E68AC">
        <w:rPr>
          <w:sz w:val="28"/>
          <w:szCs w:val="28"/>
        </w:rPr>
        <w:t xml:space="preserve"> </w:t>
      </w:r>
      <w:r w:rsidR="00F05112" w:rsidRPr="000E68AC">
        <w:rPr>
          <w:sz w:val="28"/>
          <w:szCs w:val="28"/>
        </w:rPr>
        <w:t xml:space="preserve">последствий </w:t>
      </w:r>
      <w:r w:rsidR="003417FF" w:rsidRPr="000E68AC">
        <w:rPr>
          <w:sz w:val="28"/>
          <w:szCs w:val="28"/>
        </w:rPr>
        <w:t>реализации планируемой хозяйственной и иной деятельности, включа</w:t>
      </w:r>
      <w:r w:rsidR="009D69F5" w:rsidRPr="000E68AC">
        <w:rPr>
          <w:sz w:val="28"/>
          <w:szCs w:val="28"/>
        </w:rPr>
        <w:t>ющих</w:t>
      </w:r>
      <w:r w:rsidR="003417FF" w:rsidRPr="000E68AC">
        <w:rPr>
          <w:sz w:val="28"/>
          <w:szCs w:val="28"/>
        </w:rPr>
        <w:t xml:space="preserve"> </w:t>
      </w:r>
      <w:r w:rsidR="002E3DA8" w:rsidRPr="000E68AC">
        <w:rPr>
          <w:sz w:val="28"/>
          <w:szCs w:val="28"/>
        </w:rPr>
        <w:t xml:space="preserve">мероприятия по </w:t>
      </w:r>
      <w:r w:rsidR="003417FF" w:rsidRPr="000E68AC">
        <w:rPr>
          <w:rFonts w:eastAsia="Calibri"/>
          <w:sz w:val="28"/>
          <w:szCs w:val="28"/>
        </w:rPr>
        <w:t>проверк</w:t>
      </w:r>
      <w:r w:rsidR="002E3DA8" w:rsidRPr="000E68AC">
        <w:rPr>
          <w:rFonts w:eastAsia="Calibri"/>
          <w:sz w:val="28"/>
          <w:szCs w:val="28"/>
        </w:rPr>
        <w:t>е</w:t>
      </w:r>
      <w:r w:rsidR="003417FF" w:rsidRPr="000E68AC">
        <w:rPr>
          <w:rFonts w:eastAsia="Calibri"/>
          <w:sz w:val="28"/>
          <w:szCs w:val="28"/>
        </w:rPr>
        <w:t xml:space="preserve"> прогноза</w:t>
      </w:r>
      <w:r w:rsidR="003417FF" w:rsidRPr="000E68AC">
        <w:rPr>
          <w:sz w:val="28"/>
          <w:szCs w:val="28"/>
        </w:rPr>
        <w:t xml:space="preserve"> воздействий на окружающую среду реализации планируемой хозяйственной и иной деятельности</w:t>
      </w:r>
      <w:r w:rsidR="003417FF" w:rsidRPr="000E68AC">
        <w:rPr>
          <w:rFonts w:eastAsia="Calibri"/>
          <w:sz w:val="28"/>
          <w:szCs w:val="28"/>
        </w:rPr>
        <w:t xml:space="preserve">, </w:t>
      </w:r>
      <w:r w:rsidR="00BF4A2E" w:rsidRPr="000E68AC">
        <w:rPr>
          <w:rFonts w:eastAsia="Calibri"/>
          <w:sz w:val="28"/>
          <w:szCs w:val="28"/>
        </w:rPr>
        <w:t xml:space="preserve">по </w:t>
      </w:r>
      <w:r w:rsidR="003417FF" w:rsidRPr="000E68AC">
        <w:rPr>
          <w:rFonts w:eastAsia="Calibri"/>
          <w:sz w:val="28"/>
          <w:szCs w:val="28"/>
        </w:rPr>
        <w:t>контрол</w:t>
      </w:r>
      <w:r w:rsidR="00AA76A2" w:rsidRPr="000E68AC">
        <w:rPr>
          <w:rFonts w:eastAsia="Calibri"/>
          <w:sz w:val="28"/>
          <w:szCs w:val="28"/>
        </w:rPr>
        <w:t>ю</w:t>
      </w:r>
      <w:r w:rsidR="003417FF" w:rsidRPr="000E68AC">
        <w:rPr>
          <w:rFonts w:eastAsia="Calibri"/>
          <w:sz w:val="28"/>
          <w:szCs w:val="28"/>
        </w:rPr>
        <w:t xml:space="preserve"> за эффективностью мер </w:t>
      </w:r>
      <w:r w:rsidR="003417FF" w:rsidRPr="000E68AC">
        <w:rPr>
          <w:sz w:val="28"/>
          <w:szCs w:val="28"/>
        </w:rPr>
        <w:t>по предотвращению и минимизации</w:t>
      </w:r>
      <w:r w:rsidR="009D69F5" w:rsidRPr="000E68AC">
        <w:rPr>
          <w:sz w:val="28"/>
          <w:szCs w:val="28"/>
        </w:rPr>
        <w:t xml:space="preserve"> </w:t>
      </w:r>
      <w:r w:rsidR="003417FF" w:rsidRPr="000E68AC">
        <w:rPr>
          <w:sz w:val="28"/>
          <w:szCs w:val="28"/>
        </w:rPr>
        <w:t>негативных воздействий</w:t>
      </w:r>
      <w:r w:rsidR="003417FF" w:rsidRPr="000E68AC">
        <w:rPr>
          <w:rFonts w:eastAsia="Calibri"/>
          <w:sz w:val="28"/>
          <w:szCs w:val="28"/>
        </w:rPr>
        <w:t>;</w:t>
      </w:r>
    </w:p>
    <w:p w:rsidR="00C40073" w:rsidRPr="000E68AC" w:rsidRDefault="003417FF" w:rsidP="00C40073">
      <w:pPr>
        <w:autoSpaceDE w:val="0"/>
        <w:ind w:left="-567" w:right="-284" w:firstLine="567"/>
        <w:jc w:val="both"/>
        <w:rPr>
          <w:rFonts w:eastAsia="Calibri"/>
          <w:sz w:val="28"/>
          <w:szCs w:val="28"/>
        </w:rPr>
      </w:pPr>
      <w:r w:rsidRPr="000E68AC">
        <w:rPr>
          <w:rFonts w:eastAsia="Calibri"/>
          <w:sz w:val="28"/>
          <w:szCs w:val="28"/>
        </w:rPr>
        <w:t>3. Материалы оценк</w:t>
      </w:r>
      <w:r w:rsidR="006915D5" w:rsidRPr="000E68AC">
        <w:rPr>
          <w:rFonts w:eastAsia="Calibri"/>
          <w:sz w:val="28"/>
          <w:szCs w:val="28"/>
        </w:rPr>
        <w:t>и</w:t>
      </w:r>
      <w:r w:rsidRPr="000E68AC">
        <w:rPr>
          <w:rFonts w:eastAsia="Calibri"/>
          <w:sz w:val="28"/>
          <w:szCs w:val="28"/>
        </w:rPr>
        <w:t xml:space="preserve"> воздействия на окружающую среду представляют собой </w:t>
      </w:r>
      <w:r w:rsidR="00C40073" w:rsidRPr="000E68AC">
        <w:rPr>
          <w:rFonts w:eastAsia="Calibri"/>
          <w:sz w:val="28"/>
          <w:szCs w:val="28"/>
        </w:rPr>
        <w:t xml:space="preserve">комплект документации, подготовленный при проведении оценки воздействия планируемой хозяйственной и иной деятельности на окружающую среду, который включает: </w:t>
      </w:r>
    </w:p>
    <w:p w:rsidR="003417FF" w:rsidRPr="000E68AC" w:rsidRDefault="003417FF">
      <w:pPr>
        <w:autoSpaceDE w:val="0"/>
        <w:ind w:left="-567" w:right="-284" w:firstLine="567"/>
        <w:jc w:val="both"/>
        <w:rPr>
          <w:rFonts w:eastAsia="Calibri"/>
          <w:sz w:val="28"/>
          <w:szCs w:val="28"/>
        </w:rPr>
      </w:pPr>
      <w:r w:rsidRPr="000E68AC">
        <w:rPr>
          <w:rFonts w:eastAsia="Calibri"/>
          <w:sz w:val="28"/>
          <w:szCs w:val="28"/>
        </w:rPr>
        <w:t xml:space="preserve">а) сведения о планируемой хозяйственной и иной деятельности и месте ее реализации, включая планируемые технические и технологические решения, с описанием </w:t>
      </w:r>
      <w:r w:rsidR="00183F4E" w:rsidRPr="000E68AC">
        <w:rPr>
          <w:rFonts w:eastAsia="Calibri"/>
          <w:sz w:val="28"/>
          <w:szCs w:val="28"/>
        </w:rPr>
        <w:t xml:space="preserve">рассмотренных </w:t>
      </w:r>
      <w:r w:rsidRPr="000E68AC">
        <w:rPr>
          <w:rFonts w:eastAsia="Calibri"/>
          <w:sz w:val="28"/>
          <w:szCs w:val="28"/>
        </w:rPr>
        <w:t>альтернативных вариантов реализации такой деятельности;</w:t>
      </w:r>
    </w:p>
    <w:p w:rsidR="003417FF" w:rsidRPr="000E68AC" w:rsidRDefault="003417FF">
      <w:pPr>
        <w:autoSpaceDE w:val="0"/>
        <w:ind w:left="-567" w:right="-284" w:firstLine="567"/>
        <w:jc w:val="both"/>
        <w:rPr>
          <w:rFonts w:eastAsia="Calibri"/>
          <w:sz w:val="28"/>
          <w:szCs w:val="28"/>
        </w:rPr>
      </w:pPr>
      <w:r w:rsidRPr="000E68AC">
        <w:rPr>
          <w:rFonts w:eastAsia="Calibri"/>
          <w:sz w:val="28"/>
          <w:szCs w:val="28"/>
        </w:rPr>
        <w:lastRenderedPageBreak/>
        <w:t xml:space="preserve">б) сведения (по всем </w:t>
      </w:r>
      <w:r w:rsidR="002E458B" w:rsidRPr="000E68AC">
        <w:rPr>
          <w:rFonts w:eastAsia="Calibri"/>
          <w:sz w:val="28"/>
          <w:szCs w:val="28"/>
        </w:rPr>
        <w:t xml:space="preserve">рассмотренным </w:t>
      </w:r>
      <w:r w:rsidRPr="000E68AC">
        <w:rPr>
          <w:rFonts w:eastAsia="Calibri"/>
          <w:sz w:val="28"/>
          <w:szCs w:val="28"/>
        </w:rPr>
        <w:t>альтернативным вариантам</w:t>
      </w:r>
      <w:r w:rsidR="00E54381" w:rsidRPr="000E68AC">
        <w:rPr>
          <w:rFonts w:eastAsia="Calibri"/>
          <w:sz w:val="28"/>
          <w:szCs w:val="28"/>
        </w:rPr>
        <w:t>, а также при отказе от деятельности</w:t>
      </w:r>
      <w:r w:rsidRPr="000E68AC">
        <w:rPr>
          <w:rFonts w:eastAsia="Calibri"/>
          <w:sz w:val="28"/>
          <w:szCs w:val="28"/>
        </w:rPr>
        <w:t xml:space="preserve">) </w:t>
      </w:r>
      <w:r w:rsidRPr="000E68AC">
        <w:rPr>
          <w:sz w:val="28"/>
          <w:szCs w:val="28"/>
        </w:rPr>
        <w:t xml:space="preserve">о состоянии окружающей среды </w:t>
      </w:r>
      <w:r w:rsidR="0090212A" w:rsidRPr="000E68AC">
        <w:rPr>
          <w:sz w:val="28"/>
          <w:szCs w:val="28"/>
        </w:rPr>
        <w:t xml:space="preserve">в пределах территорий (акваторий), на которые может </w:t>
      </w:r>
      <w:r w:rsidR="00EE32B3" w:rsidRPr="000E68AC">
        <w:rPr>
          <w:sz w:val="28"/>
          <w:szCs w:val="28"/>
        </w:rPr>
        <w:t>быть оказано</w:t>
      </w:r>
      <w:r w:rsidR="0090212A" w:rsidRPr="000E68AC">
        <w:rPr>
          <w:sz w:val="28"/>
          <w:szCs w:val="28"/>
        </w:rPr>
        <w:t xml:space="preserve"> </w:t>
      </w:r>
      <w:r w:rsidRPr="000E68AC">
        <w:rPr>
          <w:sz w:val="28"/>
          <w:szCs w:val="28"/>
        </w:rPr>
        <w:t>воздействи</w:t>
      </w:r>
      <w:r w:rsidR="0090212A" w:rsidRPr="000E68AC">
        <w:rPr>
          <w:sz w:val="28"/>
          <w:szCs w:val="28"/>
        </w:rPr>
        <w:t>е</w:t>
      </w:r>
      <w:r w:rsidRPr="000E68AC">
        <w:rPr>
          <w:sz w:val="28"/>
          <w:szCs w:val="28"/>
        </w:rPr>
        <w:t xml:space="preserve"> </w:t>
      </w:r>
      <w:r w:rsidR="00AE7985" w:rsidRPr="000E68AC">
        <w:rPr>
          <w:sz w:val="28"/>
          <w:szCs w:val="28"/>
        </w:rPr>
        <w:t xml:space="preserve">при осуществлении </w:t>
      </w:r>
      <w:r w:rsidRPr="000E68AC">
        <w:rPr>
          <w:sz w:val="28"/>
          <w:szCs w:val="28"/>
        </w:rPr>
        <w:t>планируем</w:t>
      </w:r>
      <w:r w:rsidR="00E926BB" w:rsidRPr="000E68AC">
        <w:rPr>
          <w:sz w:val="28"/>
          <w:szCs w:val="28"/>
        </w:rPr>
        <w:t>ой</w:t>
      </w:r>
      <w:r w:rsidRPr="000E68AC">
        <w:rPr>
          <w:sz w:val="28"/>
          <w:szCs w:val="28"/>
        </w:rPr>
        <w:t xml:space="preserve"> хозяйственн</w:t>
      </w:r>
      <w:r w:rsidR="00E926BB" w:rsidRPr="000E68AC">
        <w:rPr>
          <w:sz w:val="28"/>
          <w:szCs w:val="28"/>
        </w:rPr>
        <w:t>ой</w:t>
      </w:r>
      <w:r w:rsidRPr="000E68AC">
        <w:rPr>
          <w:sz w:val="28"/>
          <w:szCs w:val="28"/>
        </w:rPr>
        <w:t xml:space="preserve"> и ин</w:t>
      </w:r>
      <w:r w:rsidR="00E926BB" w:rsidRPr="000E68AC">
        <w:rPr>
          <w:sz w:val="28"/>
          <w:szCs w:val="28"/>
        </w:rPr>
        <w:t>ой</w:t>
      </w:r>
      <w:r w:rsidRPr="000E68AC">
        <w:rPr>
          <w:sz w:val="28"/>
          <w:szCs w:val="28"/>
        </w:rPr>
        <w:t xml:space="preserve"> деятельност</w:t>
      </w:r>
      <w:r w:rsidR="00E926BB" w:rsidRPr="000E68AC">
        <w:rPr>
          <w:sz w:val="28"/>
          <w:szCs w:val="28"/>
        </w:rPr>
        <w:t>и</w:t>
      </w:r>
      <w:r w:rsidRPr="000E68AC">
        <w:rPr>
          <w:rFonts w:eastAsia="Calibri"/>
          <w:sz w:val="28"/>
          <w:szCs w:val="28"/>
        </w:rPr>
        <w:t xml:space="preserve">, о возможных воздействиях на окружающую среду, их экологических и связанных с ними социальных, в том числе для </w:t>
      </w:r>
      <w:r w:rsidR="0020106B" w:rsidRPr="000E68AC">
        <w:rPr>
          <w:rFonts w:eastAsia="Calibri"/>
          <w:sz w:val="28"/>
          <w:szCs w:val="28"/>
        </w:rPr>
        <w:t>состояния здоровья населения</w:t>
      </w:r>
      <w:r w:rsidRPr="000E68AC">
        <w:rPr>
          <w:rFonts w:eastAsia="Calibri"/>
          <w:sz w:val="28"/>
          <w:szCs w:val="28"/>
        </w:rPr>
        <w:t xml:space="preserve">, и экономических последствиях, а также о мерах по предотвращению и минимизации таких воздействий и </w:t>
      </w:r>
      <w:r w:rsidR="00EC29BC" w:rsidRPr="000E68AC">
        <w:rPr>
          <w:sz w:val="28"/>
          <w:szCs w:val="28"/>
        </w:rPr>
        <w:t xml:space="preserve">проведению анализа </w:t>
      </w:r>
      <w:r w:rsidR="00F05112" w:rsidRPr="000E68AC">
        <w:rPr>
          <w:sz w:val="28"/>
          <w:szCs w:val="28"/>
        </w:rPr>
        <w:t xml:space="preserve">последствий </w:t>
      </w:r>
      <w:r w:rsidR="00EC29BC" w:rsidRPr="000E68AC">
        <w:rPr>
          <w:sz w:val="28"/>
          <w:szCs w:val="28"/>
        </w:rPr>
        <w:t>реализации планируемой хозяйственной и иной деятельности</w:t>
      </w:r>
      <w:r w:rsidRPr="000E68AC">
        <w:rPr>
          <w:rFonts w:eastAsia="Calibri"/>
          <w:sz w:val="28"/>
          <w:szCs w:val="28"/>
        </w:rPr>
        <w:t>;</w:t>
      </w:r>
    </w:p>
    <w:p w:rsidR="003417FF" w:rsidRPr="000E68AC" w:rsidRDefault="003417FF">
      <w:pPr>
        <w:autoSpaceDE w:val="0"/>
        <w:ind w:left="-567" w:right="-284" w:firstLine="567"/>
        <w:jc w:val="both"/>
        <w:rPr>
          <w:rFonts w:eastAsia="Calibri"/>
          <w:sz w:val="28"/>
          <w:szCs w:val="28"/>
        </w:rPr>
      </w:pPr>
      <w:r w:rsidRPr="000E68AC">
        <w:rPr>
          <w:rFonts w:eastAsia="Calibri"/>
          <w:sz w:val="28"/>
          <w:szCs w:val="28"/>
        </w:rPr>
        <w:t>в) обоснование выбора варианта реализации планируемой хозяйственной и иной деятельности из всех рассмотренных альтернативных вариантов;</w:t>
      </w:r>
    </w:p>
    <w:p w:rsidR="003417FF" w:rsidRPr="000E68AC" w:rsidRDefault="003417FF">
      <w:pPr>
        <w:autoSpaceDE w:val="0"/>
        <w:ind w:left="-567" w:right="-284" w:firstLine="567"/>
        <w:jc w:val="both"/>
        <w:rPr>
          <w:rFonts w:eastAsia="Calibri"/>
          <w:sz w:val="28"/>
          <w:szCs w:val="28"/>
        </w:rPr>
      </w:pPr>
      <w:r w:rsidRPr="000E68AC">
        <w:rPr>
          <w:rFonts w:eastAsia="Calibri"/>
          <w:sz w:val="28"/>
          <w:szCs w:val="28"/>
        </w:rPr>
        <w:t xml:space="preserve">г) материалы </w:t>
      </w:r>
      <w:r w:rsidR="002D7E5B" w:rsidRPr="000E68AC">
        <w:rPr>
          <w:rFonts w:eastAsia="Calibri"/>
          <w:sz w:val="28"/>
          <w:szCs w:val="28"/>
        </w:rPr>
        <w:t xml:space="preserve">общественных </w:t>
      </w:r>
      <w:r w:rsidRPr="000E68AC">
        <w:rPr>
          <w:rFonts w:eastAsia="Calibri"/>
          <w:sz w:val="28"/>
          <w:szCs w:val="28"/>
        </w:rPr>
        <w:t>обсуждени</w:t>
      </w:r>
      <w:r w:rsidR="002D7E5B" w:rsidRPr="000E68AC">
        <w:rPr>
          <w:rFonts w:eastAsia="Calibri"/>
          <w:sz w:val="28"/>
          <w:szCs w:val="28"/>
        </w:rPr>
        <w:t>й</w:t>
      </w:r>
      <w:r w:rsidRPr="000E68AC">
        <w:rPr>
          <w:rFonts w:eastAsia="Calibri"/>
          <w:sz w:val="28"/>
          <w:szCs w:val="28"/>
        </w:rPr>
        <w:t xml:space="preserve"> </w:t>
      </w:r>
      <w:r w:rsidR="00EB1728" w:rsidRPr="000E68AC">
        <w:rPr>
          <w:rFonts w:eastAsia="Calibri"/>
          <w:sz w:val="28"/>
          <w:szCs w:val="28"/>
        </w:rPr>
        <w:t>сведений</w:t>
      </w:r>
      <w:r w:rsidRPr="000E68AC">
        <w:rPr>
          <w:rFonts w:eastAsia="Calibri"/>
          <w:sz w:val="28"/>
          <w:szCs w:val="28"/>
        </w:rPr>
        <w:t>, указанн</w:t>
      </w:r>
      <w:r w:rsidR="00EB1728" w:rsidRPr="000E68AC">
        <w:rPr>
          <w:rFonts w:eastAsia="Calibri"/>
          <w:sz w:val="28"/>
          <w:szCs w:val="28"/>
        </w:rPr>
        <w:t>ых</w:t>
      </w:r>
      <w:r w:rsidRPr="000E68AC">
        <w:rPr>
          <w:rFonts w:eastAsia="Calibri"/>
          <w:sz w:val="28"/>
          <w:szCs w:val="28"/>
        </w:rPr>
        <w:t xml:space="preserve"> в подпунктах «а» - «в» настоящего пункта, </w:t>
      </w:r>
      <w:r w:rsidR="00F45F19" w:rsidRPr="000E68AC">
        <w:rPr>
          <w:rFonts w:eastAsia="Calibri"/>
          <w:sz w:val="28"/>
          <w:szCs w:val="28"/>
        </w:rPr>
        <w:t>содержащие сведения о результатах рассмотрения поступи</w:t>
      </w:r>
      <w:r w:rsidR="002D7E5B" w:rsidRPr="000E68AC">
        <w:rPr>
          <w:rFonts w:eastAsia="Calibri"/>
          <w:sz w:val="28"/>
          <w:szCs w:val="28"/>
        </w:rPr>
        <w:t xml:space="preserve">вших от общественности </w:t>
      </w:r>
      <w:r w:rsidR="00F45F19" w:rsidRPr="000E68AC">
        <w:rPr>
          <w:rFonts w:eastAsia="Calibri"/>
          <w:sz w:val="28"/>
          <w:szCs w:val="28"/>
        </w:rPr>
        <w:t xml:space="preserve">замечаний и предложений с обоснованиями их учета </w:t>
      </w:r>
      <w:r w:rsidR="00C57DF8" w:rsidRPr="000E68AC">
        <w:rPr>
          <w:sz w:val="28"/>
          <w:szCs w:val="28"/>
        </w:rPr>
        <w:t>или причин их отклонения</w:t>
      </w:r>
      <w:r w:rsidRPr="000E68AC">
        <w:rPr>
          <w:rFonts w:eastAsia="Calibri"/>
          <w:sz w:val="28"/>
          <w:szCs w:val="28"/>
        </w:rPr>
        <w:t>;</w:t>
      </w:r>
    </w:p>
    <w:p w:rsidR="003417FF" w:rsidRPr="000E68AC" w:rsidRDefault="003417FF">
      <w:pPr>
        <w:autoSpaceDE w:val="0"/>
        <w:ind w:left="-567" w:right="-284" w:firstLine="567"/>
        <w:jc w:val="both"/>
        <w:rPr>
          <w:rFonts w:eastAsia="Calibri"/>
          <w:sz w:val="28"/>
          <w:szCs w:val="28"/>
        </w:rPr>
      </w:pPr>
      <w:r w:rsidRPr="000E68AC">
        <w:rPr>
          <w:rFonts w:eastAsia="Calibri"/>
          <w:sz w:val="28"/>
          <w:szCs w:val="28"/>
        </w:rPr>
        <w:t xml:space="preserve">д) результаты оценки воздействия на окружающую среду, </w:t>
      </w:r>
      <w:proofErr w:type="spellStart"/>
      <w:r w:rsidR="00A6794D" w:rsidRPr="000E68AC">
        <w:rPr>
          <w:rFonts w:eastAsia="Calibri"/>
          <w:sz w:val="28"/>
          <w:szCs w:val="28"/>
        </w:rPr>
        <w:t>включвю</w:t>
      </w:r>
      <w:r w:rsidRPr="000E68AC">
        <w:rPr>
          <w:rFonts w:eastAsia="Calibri"/>
          <w:sz w:val="28"/>
          <w:szCs w:val="28"/>
        </w:rPr>
        <w:t>щие</w:t>
      </w:r>
      <w:proofErr w:type="spellEnd"/>
      <w:r w:rsidRPr="000E68AC">
        <w:rPr>
          <w:rFonts w:eastAsia="Calibri"/>
          <w:sz w:val="28"/>
          <w:szCs w:val="28"/>
        </w:rPr>
        <w:t xml:space="preserve"> </w:t>
      </w:r>
      <w:r w:rsidR="00EC7115" w:rsidRPr="000E68AC">
        <w:rPr>
          <w:rFonts w:eastAsia="Calibri"/>
          <w:sz w:val="28"/>
          <w:szCs w:val="28"/>
        </w:rPr>
        <w:t xml:space="preserve"> </w:t>
      </w:r>
      <w:r w:rsidRPr="000E68AC">
        <w:rPr>
          <w:rFonts w:eastAsia="Calibri"/>
          <w:sz w:val="28"/>
          <w:szCs w:val="28"/>
        </w:rPr>
        <w:t xml:space="preserve">итоговую информацию о </w:t>
      </w:r>
      <w:r w:rsidR="00C56DF4" w:rsidRPr="000E68AC">
        <w:rPr>
          <w:rFonts w:eastAsia="Calibri"/>
          <w:sz w:val="28"/>
          <w:szCs w:val="28"/>
        </w:rPr>
        <w:t>характере и масштабах воздействия на окружающую среду планируемой хозяйственной и иной деятельности, альтернативах ее реализации, об оценке экологических и связанных с ними социальных и экономических</w:t>
      </w:r>
      <w:r w:rsidR="001027DA" w:rsidRPr="000E68AC">
        <w:rPr>
          <w:rFonts w:eastAsia="Calibri"/>
          <w:sz w:val="28"/>
          <w:szCs w:val="28"/>
        </w:rPr>
        <w:t xml:space="preserve"> </w:t>
      </w:r>
      <w:r w:rsidR="00C56DF4" w:rsidRPr="000E68AC">
        <w:rPr>
          <w:rFonts w:eastAsia="Calibri"/>
          <w:sz w:val="28"/>
          <w:szCs w:val="28"/>
        </w:rPr>
        <w:t xml:space="preserve">последствиях этого воздействия и их значимости, </w:t>
      </w:r>
      <w:r w:rsidR="00FB604A" w:rsidRPr="000E68AC">
        <w:rPr>
          <w:rFonts w:eastAsia="Calibri"/>
          <w:sz w:val="28"/>
          <w:szCs w:val="28"/>
        </w:rPr>
        <w:t xml:space="preserve">о </w:t>
      </w:r>
      <w:r w:rsidR="00C56DF4" w:rsidRPr="000E68AC">
        <w:rPr>
          <w:rFonts w:eastAsia="Calibri"/>
          <w:sz w:val="28"/>
          <w:szCs w:val="28"/>
        </w:rPr>
        <w:t>возможности предотвращения и минимизации воздействия</w:t>
      </w:r>
      <w:r w:rsidRPr="000E68AC">
        <w:rPr>
          <w:rFonts w:eastAsia="Calibri"/>
          <w:sz w:val="28"/>
          <w:szCs w:val="28"/>
        </w:rPr>
        <w:t xml:space="preserve">, </w:t>
      </w:r>
      <w:r w:rsidR="007D719B" w:rsidRPr="000E68AC">
        <w:rPr>
          <w:rFonts w:eastAsia="Calibri"/>
          <w:sz w:val="28"/>
          <w:szCs w:val="28"/>
        </w:rPr>
        <w:t xml:space="preserve">о </w:t>
      </w:r>
      <w:r w:rsidRPr="000E68AC">
        <w:rPr>
          <w:rFonts w:eastAsia="Calibri"/>
          <w:sz w:val="28"/>
          <w:szCs w:val="28"/>
        </w:rPr>
        <w:t>выявлении и учете мнения</w:t>
      </w:r>
      <w:r w:rsidR="003C2D3D" w:rsidRPr="000E68AC">
        <w:rPr>
          <w:rFonts w:eastAsia="Calibri"/>
          <w:sz w:val="28"/>
          <w:szCs w:val="28"/>
        </w:rPr>
        <w:t xml:space="preserve"> общественности</w:t>
      </w:r>
      <w:r w:rsidRPr="000E68AC">
        <w:rPr>
          <w:rFonts w:eastAsia="Calibri"/>
          <w:sz w:val="28"/>
          <w:szCs w:val="28"/>
        </w:rPr>
        <w:t xml:space="preserve">, </w:t>
      </w:r>
      <w:r w:rsidR="00FB604A" w:rsidRPr="000E68AC">
        <w:rPr>
          <w:rFonts w:eastAsia="Calibri"/>
          <w:sz w:val="28"/>
          <w:szCs w:val="28"/>
        </w:rPr>
        <w:t xml:space="preserve">о </w:t>
      </w:r>
      <w:r w:rsidRPr="000E68AC">
        <w:rPr>
          <w:rFonts w:eastAsia="Calibri"/>
          <w:sz w:val="28"/>
          <w:szCs w:val="28"/>
        </w:rPr>
        <w:t>решениях планирующих осуществление хозяйственной и иной деятельности юридических лиц, индивидуальных предпринимателей и граждан о выборе варианта реализации такой деятельности или отказе от нее.</w:t>
      </w:r>
    </w:p>
    <w:p w:rsidR="006C3B6C" w:rsidRPr="000E68AC" w:rsidRDefault="003417FF" w:rsidP="006C3B6C">
      <w:pPr>
        <w:autoSpaceDE w:val="0"/>
        <w:ind w:left="-567" w:right="-284" w:firstLine="567"/>
        <w:jc w:val="both"/>
        <w:rPr>
          <w:rFonts w:eastAsia="Calibri"/>
          <w:sz w:val="28"/>
          <w:szCs w:val="28"/>
        </w:rPr>
      </w:pPr>
      <w:r w:rsidRPr="000E68AC">
        <w:rPr>
          <w:rFonts w:eastAsia="Calibri"/>
          <w:sz w:val="28"/>
          <w:szCs w:val="28"/>
        </w:rPr>
        <w:t xml:space="preserve">4. </w:t>
      </w:r>
      <w:r w:rsidR="006C3B6C" w:rsidRPr="000E68AC">
        <w:rPr>
          <w:sz w:val="28"/>
          <w:szCs w:val="28"/>
        </w:rPr>
        <w:t>Требования к материалам оценк</w:t>
      </w:r>
      <w:r w:rsidR="00315EB7" w:rsidRPr="000E68AC">
        <w:rPr>
          <w:sz w:val="28"/>
          <w:szCs w:val="28"/>
        </w:rPr>
        <w:t>и</w:t>
      </w:r>
      <w:r w:rsidR="006C3B6C" w:rsidRPr="000E68AC">
        <w:rPr>
          <w:sz w:val="28"/>
          <w:szCs w:val="28"/>
        </w:rPr>
        <w:t xml:space="preserve"> воздействия на окружающую среду устанавливаются федеральным органом исполнительной власти, осуществляющим нормативное правовое регулирование в области охраны окружающей среды</w:t>
      </w:r>
      <w:r w:rsidR="0006556E" w:rsidRPr="000E68AC">
        <w:rPr>
          <w:sz w:val="28"/>
          <w:szCs w:val="28"/>
        </w:rPr>
        <w:t xml:space="preserve">, с учетом </w:t>
      </w:r>
      <w:r w:rsidR="00DF5E5B" w:rsidRPr="000E68AC">
        <w:rPr>
          <w:sz w:val="28"/>
          <w:szCs w:val="28"/>
        </w:rPr>
        <w:t>особенностей</w:t>
      </w:r>
      <w:r w:rsidR="0006556E" w:rsidRPr="000E68AC">
        <w:rPr>
          <w:sz w:val="28"/>
          <w:szCs w:val="28"/>
        </w:rPr>
        <w:t xml:space="preserve"> планируемой хозяйственной и иной деятельности</w:t>
      </w:r>
      <w:r w:rsidR="00482449" w:rsidRPr="000E68AC">
        <w:rPr>
          <w:sz w:val="28"/>
          <w:szCs w:val="28"/>
        </w:rPr>
        <w:t xml:space="preserve">, </w:t>
      </w:r>
      <w:r w:rsidR="00482449" w:rsidRPr="000E68AC">
        <w:rPr>
          <w:sz w:val="28"/>
          <w:szCs w:val="28"/>
          <w:lang w:eastAsia="ru-RU"/>
        </w:rPr>
        <w:t>природных и социально-экономических особенностей территорий</w:t>
      </w:r>
      <w:r w:rsidR="00741C1B" w:rsidRPr="000E68AC">
        <w:rPr>
          <w:sz w:val="28"/>
          <w:szCs w:val="28"/>
          <w:lang w:eastAsia="ru-RU"/>
        </w:rPr>
        <w:t xml:space="preserve"> (акваторий)</w:t>
      </w:r>
      <w:r w:rsidR="006C3B6C" w:rsidRPr="000E68AC">
        <w:rPr>
          <w:sz w:val="28"/>
          <w:szCs w:val="28"/>
        </w:rPr>
        <w:t xml:space="preserve">. </w:t>
      </w:r>
    </w:p>
    <w:p w:rsidR="003417FF" w:rsidRPr="000E68AC" w:rsidRDefault="003417FF">
      <w:pPr>
        <w:autoSpaceDE w:val="0"/>
        <w:ind w:left="-567" w:right="-284" w:firstLine="567"/>
        <w:jc w:val="both"/>
        <w:rPr>
          <w:sz w:val="28"/>
          <w:szCs w:val="28"/>
        </w:rPr>
      </w:pPr>
      <w:r w:rsidRPr="000E68AC">
        <w:rPr>
          <w:sz w:val="28"/>
          <w:szCs w:val="28"/>
        </w:rPr>
        <w:t>5. Ю</w:t>
      </w:r>
      <w:r w:rsidRPr="000E68AC">
        <w:rPr>
          <w:rFonts w:eastAsia="Calibri"/>
          <w:sz w:val="28"/>
          <w:szCs w:val="28"/>
        </w:rPr>
        <w:t>ридические лица, индивидуальные предприниматели и граждане, планирующие</w:t>
      </w:r>
      <w:r w:rsidRPr="000E68AC">
        <w:rPr>
          <w:sz w:val="28"/>
          <w:szCs w:val="28"/>
        </w:rPr>
        <w:t xml:space="preserve"> хозяйственную и иную деятельность, а также органы государственной власти Российской Федерации и субъектов Российской Федерации, органы местного самоуправления, учитыва</w:t>
      </w:r>
      <w:r w:rsidR="003E4E35" w:rsidRPr="000E68AC">
        <w:rPr>
          <w:sz w:val="28"/>
          <w:szCs w:val="28"/>
        </w:rPr>
        <w:t>ю</w:t>
      </w:r>
      <w:r w:rsidRPr="000E68AC">
        <w:rPr>
          <w:sz w:val="28"/>
          <w:szCs w:val="28"/>
        </w:rPr>
        <w:t>т результаты оценки воздействия на окружающую среду при принятии решения о реализации планируемой хозяйственной и иной деятельности.</w:t>
      </w:r>
    </w:p>
    <w:p w:rsidR="006C3B6C" w:rsidRPr="000E68AC" w:rsidRDefault="003417FF" w:rsidP="006C3B6C">
      <w:pPr>
        <w:autoSpaceDE w:val="0"/>
        <w:ind w:left="-567" w:right="-284" w:firstLine="567"/>
        <w:jc w:val="both"/>
        <w:rPr>
          <w:sz w:val="28"/>
          <w:szCs w:val="28"/>
        </w:rPr>
      </w:pPr>
      <w:r w:rsidRPr="000E68AC">
        <w:rPr>
          <w:sz w:val="28"/>
          <w:szCs w:val="28"/>
        </w:rPr>
        <w:t>6. </w:t>
      </w:r>
      <w:r w:rsidR="006C3B6C" w:rsidRPr="000E68AC">
        <w:rPr>
          <w:rFonts w:eastAsia="Calibri"/>
          <w:sz w:val="28"/>
          <w:szCs w:val="28"/>
        </w:rPr>
        <w:t xml:space="preserve"> Результаты оценки воздействия на окружающую среду планируемой хозяйственной и иной деятельности</w:t>
      </w:r>
      <w:r w:rsidR="00460843" w:rsidRPr="000E68AC">
        <w:rPr>
          <w:rFonts w:eastAsia="Calibri"/>
          <w:sz w:val="28"/>
          <w:szCs w:val="28"/>
        </w:rPr>
        <w:t xml:space="preserve"> с использованием объектов</w:t>
      </w:r>
      <w:r w:rsidR="00B72D75" w:rsidRPr="000E68AC">
        <w:rPr>
          <w:rFonts w:eastAsia="Calibri"/>
          <w:sz w:val="28"/>
          <w:szCs w:val="28"/>
        </w:rPr>
        <w:t xml:space="preserve"> капитального строительства </w:t>
      </w:r>
      <w:r w:rsidR="00C65FE0" w:rsidRPr="000E68AC">
        <w:rPr>
          <w:rFonts w:eastAsia="Calibri"/>
          <w:sz w:val="28"/>
          <w:szCs w:val="28"/>
        </w:rPr>
        <w:t>включаются в</w:t>
      </w:r>
      <w:r w:rsidR="006C3B6C" w:rsidRPr="000E68AC">
        <w:rPr>
          <w:sz w:val="28"/>
          <w:szCs w:val="28"/>
        </w:rPr>
        <w:t xml:space="preserve"> </w:t>
      </w:r>
      <w:r w:rsidR="006C3B6C" w:rsidRPr="000E68AC">
        <w:rPr>
          <w:rFonts w:eastAsia="Calibri"/>
          <w:sz w:val="28"/>
          <w:szCs w:val="28"/>
        </w:rPr>
        <w:t>проектн</w:t>
      </w:r>
      <w:r w:rsidR="00C65FE0" w:rsidRPr="000E68AC">
        <w:rPr>
          <w:rFonts w:eastAsia="Calibri"/>
          <w:sz w:val="28"/>
          <w:szCs w:val="28"/>
        </w:rPr>
        <w:t>ую</w:t>
      </w:r>
      <w:r w:rsidR="006C3B6C" w:rsidRPr="000E68AC">
        <w:rPr>
          <w:rFonts w:eastAsia="Calibri"/>
          <w:sz w:val="28"/>
          <w:szCs w:val="28"/>
        </w:rPr>
        <w:t xml:space="preserve"> документаци</w:t>
      </w:r>
      <w:r w:rsidR="00C65FE0" w:rsidRPr="000E68AC">
        <w:rPr>
          <w:rFonts w:eastAsia="Calibri"/>
          <w:sz w:val="28"/>
          <w:szCs w:val="28"/>
        </w:rPr>
        <w:t>ю</w:t>
      </w:r>
      <w:r w:rsidR="006C3B6C" w:rsidRPr="000E68AC">
        <w:rPr>
          <w:rFonts w:eastAsia="Calibri"/>
          <w:sz w:val="28"/>
          <w:szCs w:val="28"/>
        </w:rPr>
        <w:t xml:space="preserve"> </w:t>
      </w:r>
      <w:r w:rsidR="00B72D75" w:rsidRPr="000E68AC">
        <w:rPr>
          <w:rFonts w:eastAsia="Calibri"/>
          <w:sz w:val="28"/>
          <w:szCs w:val="28"/>
        </w:rPr>
        <w:t xml:space="preserve">таких </w:t>
      </w:r>
      <w:r w:rsidR="006C3B6C" w:rsidRPr="000E68AC">
        <w:rPr>
          <w:rFonts w:eastAsia="Calibri"/>
          <w:sz w:val="28"/>
          <w:szCs w:val="28"/>
        </w:rPr>
        <w:t>объектов.</w:t>
      </w:r>
    </w:p>
    <w:p w:rsidR="00193D2A" w:rsidRPr="000E68AC" w:rsidRDefault="003417FF">
      <w:pPr>
        <w:autoSpaceDE w:val="0"/>
        <w:ind w:left="-567" w:right="-284" w:firstLine="567"/>
        <w:jc w:val="both"/>
        <w:rPr>
          <w:rFonts w:eastAsia="Calibri"/>
          <w:sz w:val="28"/>
          <w:szCs w:val="28"/>
        </w:rPr>
      </w:pPr>
      <w:r w:rsidRPr="000E68AC">
        <w:rPr>
          <w:rFonts w:eastAsia="Calibri"/>
          <w:sz w:val="28"/>
          <w:szCs w:val="28"/>
        </w:rPr>
        <w:t xml:space="preserve">7. Организация и проведение </w:t>
      </w:r>
      <w:r w:rsidR="00612089" w:rsidRPr="000E68AC">
        <w:rPr>
          <w:rFonts w:eastAsia="Calibri"/>
          <w:sz w:val="28"/>
          <w:szCs w:val="28"/>
        </w:rPr>
        <w:t xml:space="preserve">общественных </w:t>
      </w:r>
      <w:r w:rsidRPr="000E68AC">
        <w:rPr>
          <w:rFonts w:eastAsia="Calibri"/>
          <w:sz w:val="28"/>
          <w:szCs w:val="28"/>
        </w:rPr>
        <w:t>обсуждений при проведении оценки воздействия</w:t>
      </w:r>
      <w:r w:rsidRPr="000E68AC">
        <w:rPr>
          <w:sz w:val="28"/>
          <w:szCs w:val="28"/>
        </w:rPr>
        <w:t xml:space="preserve"> </w:t>
      </w:r>
      <w:r w:rsidRPr="000E68AC">
        <w:rPr>
          <w:rFonts w:eastAsia="Calibri"/>
          <w:sz w:val="28"/>
          <w:szCs w:val="28"/>
        </w:rPr>
        <w:t>на окружающую среду</w:t>
      </w:r>
      <w:r w:rsidRPr="000E68AC">
        <w:rPr>
          <w:sz w:val="28"/>
          <w:szCs w:val="28"/>
        </w:rPr>
        <w:t xml:space="preserve"> </w:t>
      </w:r>
      <w:r w:rsidRPr="000E68AC">
        <w:rPr>
          <w:rFonts w:eastAsia="Calibri"/>
          <w:sz w:val="28"/>
          <w:szCs w:val="28"/>
        </w:rPr>
        <w:t xml:space="preserve">осуществляется органами государственной власти субъектов Российской Федерации и органами местного самоуправления </w:t>
      </w:r>
      <w:r w:rsidR="000809B5" w:rsidRPr="000E68AC">
        <w:rPr>
          <w:rFonts w:eastAsia="Calibri"/>
          <w:sz w:val="28"/>
          <w:szCs w:val="28"/>
        </w:rPr>
        <w:t xml:space="preserve">муниципальных районов, городских округов </w:t>
      </w:r>
      <w:r w:rsidRPr="000E68AC">
        <w:rPr>
          <w:rFonts w:eastAsia="Calibri"/>
          <w:sz w:val="28"/>
          <w:szCs w:val="28"/>
        </w:rPr>
        <w:t xml:space="preserve">совместно с юридическими </w:t>
      </w:r>
      <w:r w:rsidR="00B50D7C" w:rsidRPr="000E68AC">
        <w:rPr>
          <w:rFonts w:eastAsia="Calibri"/>
          <w:sz w:val="28"/>
          <w:szCs w:val="28"/>
        </w:rPr>
        <w:t xml:space="preserve">и физическими </w:t>
      </w:r>
      <w:r w:rsidRPr="000E68AC">
        <w:rPr>
          <w:rFonts w:eastAsia="Calibri"/>
          <w:sz w:val="28"/>
          <w:szCs w:val="28"/>
        </w:rPr>
        <w:t xml:space="preserve">лицами, планирующими осуществление хозяйственной и иной деятельности. </w:t>
      </w:r>
    </w:p>
    <w:p w:rsidR="00640E9A" w:rsidRPr="000E68AC" w:rsidRDefault="00193D2A" w:rsidP="00640E9A">
      <w:pPr>
        <w:autoSpaceDE w:val="0"/>
        <w:ind w:left="-567" w:right="-284" w:firstLine="567"/>
        <w:jc w:val="both"/>
        <w:rPr>
          <w:rFonts w:eastAsia="Calibri"/>
          <w:sz w:val="28"/>
          <w:szCs w:val="28"/>
        </w:rPr>
      </w:pPr>
      <w:r w:rsidRPr="000E68AC">
        <w:rPr>
          <w:rFonts w:eastAsia="Calibri"/>
          <w:sz w:val="28"/>
          <w:szCs w:val="28"/>
        </w:rPr>
        <w:t>О</w:t>
      </w:r>
      <w:r w:rsidR="00640E9A" w:rsidRPr="000E68AC">
        <w:rPr>
          <w:rFonts w:eastAsia="Calibri"/>
          <w:sz w:val="28"/>
          <w:szCs w:val="28"/>
        </w:rPr>
        <w:t>бщественные о</w:t>
      </w:r>
      <w:r w:rsidRPr="000E68AC">
        <w:rPr>
          <w:rFonts w:eastAsia="Calibri"/>
          <w:sz w:val="28"/>
          <w:szCs w:val="28"/>
        </w:rPr>
        <w:t>бсуждения при проведении оценки воздействия</w:t>
      </w:r>
      <w:r w:rsidRPr="000E68AC">
        <w:rPr>
          <w:sz w:val="28"/>
          <w:szCs w:val="28"/>
        </w:rPr>
        <w:t xml:space="preserve"> </w:t>
      </w:r>
      <w:r w:rsidRPr="000E68AC">
        <w:rPr>
          <w:rFonts w:eastAsia="Calibri"/>
          <w:sz w:val="28"/>
          <w:szCs w:val="28"/>
        </w:rPr>
        <w:t>на окружающую среду</w:t>
      </w:r>
      <w:r w:rsidRPr="000E68AC">
        <w:rPr>
          <w:sz w:val="28"/>
          <w:szCs w:val="28"/>
        </w:rPr>
        <w:t xml:space="preserve"> </w:t>
      </w:r>
      <w:r w:rsidR="00640E9A" w:rsidRPr="000E68AC">
        <w:rPr>
          <w:rFonts w:eastAsia="Calibri"/>
          <w:sz w:val="28"/>
          <w:szCs w:val="28"/>
        </w:rPr>
        <w:t xml:space="preserve">в отношении планируемой хозяйственной и иной деятельности </w:t>
      </w:r>
      <w:r w:rsidR="00640E9A" w:rsidRPr="000E68AC">
        <w:rPr>
          <w:rFonts w:eastAsia="Calibri"/>
          <w:sz w:val="28"/>
          <w:szCs w:val="28"/>
        </w:rPr>
        <w:lastRenderedPageBreak/>
        <w:t>с использованием объектов, оказывающих негативное воздействие на окружающую среду, являющ</w:t>
      </w:r>
      <w:r w:rsidR="00C07334" w:rsidRPr="000E68AC">
        <w:rPr>
          <w:rFonts w:eastAsia="Calibri"/>
          <w:sz w:val="28"/>
          <w:szCs w:val="28"/>
        </w:rPr>
        <w:t>ей</w:t>
      </w:r>
      <w:r w:rsidR="00640E9A" w:rsidRPr="000E68AC">
        <w:rPr>
          <w:rFonts w:eastAsia="Calibri"/>
          <w:sz w:val="28"/>
          <w:szCs w:val="28"/>
        </w:rPr>
        <w:t>ся объектом государственной экологической экспертизы в соответствии с Федеральным законом от 23 ноября 1995 года № 174-ФЗ «Об экологической экспертизе», проводятся при выборе варианта размещения таких объектов.</w:t>
      </w:r>
    </w:p>
    <w:p w:rsidR="003417FF" w:rsidRPr="000E68AC" w:rsidRDefault="003417FF">
      <w:pPr>
        <w:autoSpaceDE w:val="0"/>
        <w:ind w:left="-567" w:right="-284" w:firstLine="567"/>
        <w:jc w:val="both"/>
        <w:rPr>
          <w:sz w:val="28"/>
          <w:szCs w:val="28"/>
        </w:rPr>
      </w:pPr>
      <w:r w:rsidRPr="000E68AC">
        <w:rPr>
          <w:rFonts w:eastAsia="Calibri"/>
          <w:sz w:val="28"/>
          <w:szCs w:val="28"/>
        </w:rPr>
        <w:t xml:space="preserve">Методические </w:t>
      </w:r>
      <w:r w:rsidR="003F7B3C" w:rsidRPr="000E68AC">
        <w:rPr>
          <w:rFonts w:eastAsia="Calibri"/>
          <w:sz w:val="28"/>
          <w:szCs w:val="28"/>
        </w:rPr>
        <w:t xml:space="preserve">рекомендации </w:t>
      </w:r>
      <w:r w:rsidRPr="000E68AC">
        <w:rPr>
          <w:rFonts w:eastAsia="Calibri"/>
          <w:sz w:val="28"/>
          <w:szCs w:val="28"/>
        </w:rPr>
        <w:t xml:space="preserve">по организации и проведению </w:t>
      </w:r>
      <w:r w:rsidR="005B4B00" w:rsidRPr="000E68AC">
        <w:rPr>
          <w:rFonts w:eastAsia="Calibri"/>
          <w:sz w:val="28"/>
          <w:szCs w:val="28"/>
        </w:rPr>
        <w:t xml:space="preserve">общественных </w:t>
      </w:r>
      <w:r w:rsidRPr="000E68AC">
        <w:rPr>
          <w:rFonts w:eastAsia="Calibri"/>
          <w:sz w:val="28"/>
          <w:szCs w:val="28"/>
        </w:rPr>
        <w:t>обсуждений при проведении оценки воздействия</w:t>
      </w:r>
      <w:r w:rsidRPr="000E68AC">
        <w:rPr>
          <w:sz w:val="28"/>
          <w:szCs w:val="28"/>
        </w:rPr>
        <w:t xml:space="preserve"> </w:t>
      </w:r>
      <w:r w:rsidRPr="000E68AC">
        <w:rPr>
          <w:rFonts w:eastAsia="Calibri"/>
          <w:sz w:val="28"/>
          <w:szCs w:val="28"/>
        </w:rPr>
        <w:t>на окружающую среду</w:t>
      </w:r>
      <w:r w:rsidRPr="000E68AC">
        <w:rPr>
          <w:sz w:val="28"/>
          <w:szCs w:val="28"/>
        </w:rPr>
        <w:t xml:space="preserve"> утверждаются федеральным органом исполнительной власти, осуществляющим нормативное правовое регулирование в области охраны окружающей среды.</w:t>
      </w:r>
      <w:r w:rsidR="00AC7B63" w:rsidRPr="000E68AC">
        <w:rPr>
          <w:sz w:val="28"/>
          <w:szCs w:val="28"/>
        </w:rPr>
        <w:t xml:space="preserve"> </w:t>
      </w:r>
    </w:p>
    <w:p w:rsidR="00295DE9" w:rsidRPr="000E68AC" w:rsidRDefault="00ED63EB" w:rsidP="00B07F10">
      <w:pPr>
        <w:autoSpaceDE w:val="0"/>
        <w:ind w:left="-567" w:right="-284" w:firstLine="540"/>
        <w:jc w:val="both"/>
        <w:rPr>
          <w:sz w:val="28"/>
          <w:szCs w:val="28"/>
        </w:rPr>
      </w:pPr>
      <w:r w:rsidRPr="000E68AC">
        <w:rPr>
          <w:sz w:val="28"/>
          <w:szCs w:val="28"/>
        </w:rPr>
        <w:t>8</w:t>
      </w:r>
      <w:r w:rsidR="00C859A5" w:rsidRPr="000E68AC">
        <w:rPr>
          <w:sz w:val="28"/>
          <w:szCs w:val="28"/>
        </w:rPr>
        <w:t xml:space="preserve">. </w:t>
      </w:r>
      <w:r w:rsidR="00295DE9" w:rsidRPr="000E68AC">
        <w:rPr>
          <w:sz w:val="28"/>
          <w:szCs w:val="28"/>
        </w:rPr>
        <w:t>Порядок проведения оценки воздействия на окружающую среду</w:t>
      </w:r>
      <w:r w:rsidR="00394500" w:rsidRPr="000E68AC">
        <w:rPr>
          <w:sz w:val="28"/>
          <w:szCs w:val="28"/>
        </w:rPr>
        <w:t xml:space="preserve"> </w:t>
      </w:r>
      <w:r w:rsidR="00FB5C58" w:rsidRPr="000E68AC">
        <w:rPr>
          <w:sz w:val="28"/>
          <w:szCs w:val="28"/>
        </w:rPr>
        <w:t>определя</w:t>
      </w:r>
      <w:r w:rsidR="00295DE9" w:rsidRPr="000E68AC">
        <w:rPr>
          <w:sz w:val="28"/>
          <w:szCs w:val="28"/>
        </w:rPr>
        <w:t>ется Правительством Российской Федерации.</w:t>
      </w:r>
    </w:p>
    <w:p w:rsidR="003417FF" w:rsidRPr="000E68AC" w:rsidRDefault="0089106D" w:rsidP="00282E04">
      <w:pPr>
        <w:suppressAutoHyphens w:val="0"/>
        <w:autoSpaceDE w:val="0"/>
        <w:autoSpaceDN w:val="0"/>
        <w:adjustRightInd w:val="0"/>
        <w:ind w:left="-567" w:right="-284" w:firstLine="540"/>
        <w:jc w:val="both"/>
        <w:rPr>
          <w:sz w:val="28"/>
          <w:szCs w:val="28"/>
        </w:rPr>
      </w:pPr>
      <w:r w:rsidRPr="000E68AC">
        <w:rPr>
          <w:sz w:val="28"/>
          <w:szCs w:val="28"/>
        </w:rPr>
        <w:t>8</w:t>
      </w:r>
      <w:r w:rsidR="003417FF" w:rsidRPr="000E68AC">
        <w:rPr>
          <w:sz w:val="28"/>
          <w:szCs w:val="28"/>
        </w:rPr>
        <w:t xml:space="preserve">) </w:t>
      </w:r>
      <w:r w:rsidR="003A49EA" w:rsidRPr="000E68AC">
        <w:rPr>
          <w:sz w:val="28"/>
          <w:szCs w:val="28"/>
        </w:rPr>
        <w:t xml:space="preserve">в </w:t>
      </w:r>
      <w:r w:rsidR="00CB315A" w:rsidRPr="000E68AC">
        <w:rPr>
          <w:sz w:val="28"/>
          <w:szCs w:val="28"/>
        </w:rPr>
        <w:t xml:space="preserve">пункте 1 </w:t>
      </w:r>
      <w:r w:rsidR="003417FF" w:rsidRPr="000E68AC">
        <w:rPr>
          <w:sz w:val="28"/>
          <w:szCs w:val="28"/>
        </w:rPr>
        <w:t>стать</w:t>
      </w:r>
      <w:r w:rsidR="00CB315A" w:rsidRPr="000E68AC">
        <w:rPr>
          <w:sz w:val="28"/>
          <w:szCs w:val="28"/>
        </w:rPr>
        <w:t>и</w:t>
      </w:r>
      <w:r w:rsidR="003417FF" w:rsidRPr="000E68AC">
        <w:rPr>
          <w:sz w:val="28"/>
          <w:szCs w:val="28"/>
        </w:rPr>
        <w:t xml:space="preserve"> 33</w:t>
      </w:r>
      <w:r w:rsidR="003A49EA" w:rsidRPr="000E68AC">
        <w:rPr>
          <w:sz w:val="28"/>
          <w:szCs w:val="28"/>
        </w:rPr>
        <w:t xml:space="preserve"> слова «</w:t>
      </w:r>
      <w:r w:rsidR="003A49EA" w:rsidRPr="000E68AC">
        <w:rPr>
          <w:sz w:val="28"/>
          <w:szCs w:val="28"/>
          <w:lang w:eastAsia="ru-RU"/>
        </w:rPr>
        <w:t>документов и (или) документации, обосновывающих планируемую хозяйственную и иную деятельность,</w:t>
      </w:r>
      <w:r w:rsidR="003417FF" w:rsidRPr="000E68AC">
        <w:rPr>
          <w:rFonts w:eastAsia="Calibri"/>
          <w:sz w:val="28"/>
          <w:szCs w:val="28"/>
          <w:lang w:eastAsia="en-US"/>
        </w:rPr>
        <w:t>»</w:t>
      </w:r>
      <w:r w:rsidR="003A49EA" w:rsidRPr="000E68AC">
        <w:rPr>
          <w:rFonts w:eastAsia="Calibri"/>
          <w:sz w:val="28"/>
          <w:szCs w:val="28"/>
          <w:lang w:eastAsia="en-US"/>
        </w:rPr>
        <w:t xml:space="preserve"> заменить словами «</w:t>
      </w:r>
      <w:r w:rsidR="003A49EA" w:rsidRPr="000E68AC">
        <w:rPr>
          <w:sz w:val="28"/>
          <w:szCs w:val="28"/>
          <w:lang w:eastAsia="ru-RU"/>
        </w:rPr>
        <w:t>планируемой хозяйственной и иной деятельности»</w:t>
      </w:r>
      <w:r w:rsidR="003417FF" w:rsidRPr="000E68AC">
        <w:rPr>
          <w:rFonts w:eastAsia="Calibri"/>
          <w:sz w:val="28"/>
          <w:szCs w:val="28"/>
          <w:lang w:eastAsia="en-US"/>
        </w:rPr>
        <w:t>.</w:t>
      </w:r>
    </w:p>
    <w:p w:rsidR="009207B5" w:rsidRPr="000E68AC" w:rsidRDefault="009207B5" w:rsidP="00282E04">
      <w:pPr>
        <w:autoSpaceDE w:val="0"/>
        <w:ind w:left="-567" w:right="-284" w:firstLine="540"/>
        <w:jc w:val="both"/>
        <w:rPr>
          <w:sz w:val="28"/>
          <w:szCs w:val="28"/>
        </w:rPr>
      </w:pPr>
      <w:r w:rsidRPr="000E68AC">
        <w:rPr>
          <w:sz w:val="28"/>
          <w:szCs w:val="28"/>
        </w:rPr>
        <w:t>9) статью 35 дополнить пункт</w:t>
      </w:r>
      <w:r w:rsidR="00B07F10" w:rsidRPr="000E68AC">
        <w:rPr>
          <w:sz w:val="28"/>
          <w:szCs w:val="28"/>
        </w:rPr>
        <w:t>о</w:t>
      </w:r>
      <w:r w:rsidRPr="000E68AC">
        <w:rPr>
          <w:sz w:val="28"/>
          <w:szCs w:val="28"/>
        </w:rPr>
        <w:t>м 2 следующего содержания:</w:t>
      </w:r>
    </w:p>
    <w:p w:rsidR="00B07F10" w:rsidRPr="000E68AC" w:rsidRDefault="00B07F10" w:rsidP="00282E04">
      <w:pPr>
        <w:suppressAutoHyphens w:val="0"/>
        <w:autoSpaceDE w:val="0"/>
        <w:autoSpaceDN w:val="0"/>
        <w:adjustRightInd w:val="0"/>
        <w:ind w:left="-567" w:right="-284" w:firstLine="567"/>
        <w:jc w:val="both"/>
        <w:rPr>
          <w:sz w:val="28"/>
          <w:szCs w:val="28"/>
        </w:rPr>
      </w:pPr>
      <w:r w:rsidRPr="000E68AC">
        <w:rPr>
          <w:sz w:val="28"/>
          <w:szCs w:val="28"/>
        </w:rPr>
        <w:t>«2. Запрещается размещение, строительство, реконструкция объектов, оказывающих значительное негативное воздействие на окружающую среду и относящихся к областям применения наилучших доступных технологий, в границах земельных участков, ранее предоставленных в соответствии с их целевым назначением и разрешенным использованием для иных областей применения наилучших доступных технологий</w:t>
      </w:r>
      <w:r w:rsidR="00335109" w:rsidRPr="000E68AC">
        <w:rPr>
          <w:sz w:val="28"/>
          <w:szCs w:val="28"/>
        </w:rPr>
        <w:t xml:space="preserve"> и (или) </w:t>
      </w:r>
      <w:r w:rsidR="00282E04" w:rsidRPr="000E68AC">
        <w:rPr>
          <w:sz w:val="28"/>
          <w:szCs w:val="28"/>
        </w:rPr>
        <w:t>для осуществления х</w:t>
      </w:r>
      <w:r w:rsidR="00282E04" w:rsidRPr="000E68AC">
        <w:rPr>
          <w:sz w:val="28"/>
          <w:szCs w:val="28"/>
          <w:lang w:eastAsia="ru-RU"/>
        </w:rPr>
        <w:t>озяйственной и (или) иной деятельности, которая не оказывает значительное негативное воздействие на окружающую среду,</w:t>
      </w:r>
      <w:r w:rsidRPr="000E68AC">
        <w:rPr>
          <w:sz w:val="28"/>
          <w:szCs w:val="28"/>
        </w:rPr>
        <w:t xml:space="preserve"> без положительного заключения государственной экологической экспертизы.</w:t>
      </w:r>
    </w:p>
    <w:p w:rsidR="00B07F10" w:rsidRPr="000E68AC" w:rsidRDefault="00B07F10" w:rsidP="00282E04">
      <w:pPr>
        <w:autoSpaceDE w:val="0"/>
        <w:ind w:left="-567" w:right="-284" w:firstLine="567"/>
        <w:jc w:val="both"/>
        <w:rPr>
          <w:sz w:val="28"/>
          <w:szCs w:val="28"/>
        </w:rPr>
      </w:pPr>
      <w:bookmarkStart w:id="3" w:name="_Hlk522821425"/>
    </w:p>
    <w:p w:rsidR="003417FF" w:rsidRPr="000E68AC" w:rsidRDefault="003417FF" w:rsidP="00CE6224">
      <w:pPr>
        <w:autoSpaceDE w:val="0"/>
        <w:ind w:left="-567" w:right="-284" w:firstLine="567"/>
        <w:jc w:val="both"/>
        <w:rPr>
          <w:sz w:val="28"/>
          <w:szCs w:val="28"/>
        </w:rPr>
      </w:pPr>
      <w:r w:rsidRPr="000E68AC">
        <w:rPr>
          <w:sz w:val="28"/>
          <w:szCs w:val="28"/>
        </w:rPr>
        <w:t xml:space="preserve">Статья 2. </w:t>
      </w:r>
    </w:p>
    <w:p w:rsidR="003417FF" w:rsidRPr="000E68AC" w:rsidRDefault="003417FF" w:rsidP="00CE6224">
      <w:pPr>
        <w:autoSpaceDE w:val="0"/>
        <w:ind w:left="-567" w:right="-284" w:firstLine="567"/>
        <w:jc w:val="both"/>
        <w:rPr>
          <w:sz w:val="28"/>
          <w:szCs w:val="28"/>
        </w:rPr>
      </w:pPr>
      <w:r w:rsidRPr="000E68AC">
        <w:rPr>
          <w:sz w:val="28"/>
          <w:szCs w:val="28"/>
        </w:rPr>
        <w:t xml:space="preserve">Внести в Федеральный закон от 23 ноября 1995 года № 174-ФЗ «Об экологической экспертизе» (Собрание законодательства Российской Федерации, 1995, № 48, ст. 4556; 2004, № 35, ст. 3607; № 52, ст. 5276; 2006, № 1, ст. 10; № 50, ст. 5279; № 52, ст. 5498; 2008, № 20, ст. 2260; № 30, ст. 3618; № 45, </w:t>
      </w:r>
      <w:r w:rsidRPr="000E68AC">
        <w:rPr>
          <w:sz w:val="28"/>
          <w:szCs w:val="28"/>
        </w:rPr>
        <w:br/>
        <w:t>ст. 5148; 2009, № 1, ст. 17; № 19, ст. 2283; 2011, № 27, ст.</w:t>
      </w:r>
      <w:r w:rsidRPr="000E68AC">
        <w:rPr>
          <w:sz w:val="28"/>
          <w:szCs w:val="28"/>
          <w:lang w:val="en-US"/>
        </w:rPr>
        <w:t> </w:t>
      </w:r>
      <w:r w:rsidRPr="000E68AC">
        <w:rPr>
          <w:sz w:val="28"/>
          <w:szCs w:val="28"/>
        </w:rPr>
        <w:t>3880; № 30, ст. 4591, 4594, 4596) следующие изменения:</w:t>
      </w:r>
    </w:p>
    <w:bookmarkEnd w:id="3"/>
    <w:p w:rsidR="003417FF" w:rsidRPr="000E68AC" w:rsidRDefault="003417FF" w:rsidP="00CE6224">
      <w:pPr>
        <w:tabs>
          <w:tab w:val="left" w:pos="9498"/>
        </w:tabs>
        <w:autoSpaceDE w:val="0"/>
        <w:ind w:left="-567" w:right="-284" w:firstLine="567"/>
        <w:jc w:val="both"/>
        <w:rPr>
          <w:sz w:val="28"/>
          <w:szCs w:val="28"/>
        </w:rPr>
      </w:pPr>
      <w:r w:rsidRPr="000E68AC">
        <w:rPr>
          <w:sz w:val="28"/>
          <w:szCs w:val="28"/>
        </w:rPr>
        <w:t>1) статью 1 изложить в следующей редакции:</w:t>
      </w:r>
    </w:p>
    <w:p w:rsidR="003417FF" w:rsidRPr="000E68AC" w:rsidRDefault="003417FF" w:rsidP="00CE6224">
      <w:pPr>
        <w:ind w:left="-567" w:right="-284" w:firstLine="567"/>
        <w:jc w:val="both"/>
        <w:rPr>
          <w:sz w:val="28"/>
          <w:szCs w:val="28"/>
        </w:rPr>
      </w:pPr>
      <w:r w:rsidRPr="000E68AC">
        <w:rPr>
          <w:sz w:val="28"/>
          <w:szCs w:val="28"/>
        </w:rPr>
        <w:t>«Статья 1. Экологическая экспертиза</w:t>
      </w:r>
    </w:p>
    <w:p w:rsidR="003417FF" w:rsidRPr="000E68AC" w:rsidRDefault="003417FF" w:rsidP="00CE6224">
      <w:pPr>
        <w:suppressAutoHyphens w:val="0"/>
        <w:autoSpaceDE w:val="0"/>
        <w:autoSpaceDN w:val="0"/>
        <w:adjustRightInd w:val="0"/>
        <w:ind w:left="-567" w:right="-284" w:firstLine="540"/>
        <w:jc w:val="both"/>
        <w:rPr>
          <w:sz w:val="28"/>
          <w:szCs w:val="28"/>
        </w:rPr>
      </w:pPr>
      <w:r w:rsidRPr="000E68AC">
        <w:rPr>
          <w:sz w:val="28"/>
          <w:szCs w:val="28"/>
        </w:rPr>
        <w:t xml:space="preserve">Экологическая экспертиза – процедура установления соответствия планируемой хозяйственной и иной деятельности </w:t>
      </w:r>
      <w:r w:rsidR="008A413D" w:rsidRPr="000E68AC">
        <w:rPr>
          <w:bCs/>
          <w:sz w:val="28"/>
          <w:szCs w:val="28"/>
          <w:lang w:eastAsia="ru-RU"/>
        </w:rPr>
        <w:t>требованиям в области охраны окружающей среды</w:t>
      </w:r>
      <w:r w:rsidRPr="000E68AC">
        <w:rPr>
          <w:sz w:val="28"/>
          <w:szCs w:val="28"/>
        </w:rPr>
        <w:t>, установленным законами и иными нормативными правовыми актами, нормативными документами в области охраны окружающей среды, а также техническими регламентами</w:t>
      </w:r>
      <w:r w:rsidR="008A413D" w:rsidRPr="000E68AC">
        <w:rPr>
          <w:sz w:val="28"/>
          <w:szCs w:val="28"/>
        </w:rPr>
        <w:t>,</w:t>
      </w:r>
      <w:r w:rsidR="00122121" w:rsidRPr="000E68AC">
        <w:rPr>
          <w:sz w:val="28"/>
          <w:szCs w:val="28"/>
        </w:rPr>
        <w:t xml:space="preserve"> </w:t>
      </w:r>
      <w:r w:rsidRPr="000E68AC">
        <w:rPr>
          <w:sz w:val="28"/>
          <w:szCs w:val="28"/>
        </w:rPr>
        <w:t xml:space="preserve">определения допустимости воздействия </w:t>
      </w:r>
      <w:r w:rsidRPr="000E68AC">
        <w:rPr>
          <w:rFonts w:eastAsia="Calibri"/>
          <w:sz w:val="28"/>
          <w:szCs w:val="28"/>
          <w:lang w:eastAsia="en-US"/>
        </w:rPr>
        <w:t>планируемой хозяйственной и иной деятельности</w:t>
      </w:r>
      <w:r w:rsidR="002D1DFE" w:rsidRPr="000E68AC">
        <w:rPr>
          <w:rFonts w:eastAsia="Calibri"/>
          <w:sz w:val="28"/>
          <w:szCs w:val="28"/>
          <w:lang w:eastAsia="en-US"/>
        </w:rPr>
        <w:t xml:space="preserve">, в том числе размещения объектов, </w:t>
      </w:r>
      <w:r w:rsidRPr="000E68AC">
        <w:rPr>
          <w:sz w:val="28"/>
          <w:szCs w:val="28"/>
        </w:rPr>
        <w:t>на окружающую среду и условий реализации такой деятельности</w:t>
      </w:r>
      <w:r w:rsidR="00D77B53" w:rsidRPr="000E68AC">
        <w:rPr>
          <w:sz w:val="28"/>
          <w:szCs w:val="28"/>
        </w:rPr>
        <w:t xml:space="preserve"> </w:t>
      </w:r>
      <w:r w:rsidR="009A577F" w:rsidRPr="000E68AC">
        <w:rPr>
          <w:sz w:val="28"/>
          <w:szCs w:val="28"/>
        </w:rPr>
        <w:t xml:space="preserve">исходя из </w:t>
      </w:r>
      <w:r w:rsidR="00D77B53" w:rsidRPr="000E68AC">
        <w:rPr>
          <w:sz w:val="28"/>
          <w:szCs w:val="28"/>
        </w:rPr>
        <w:t>требовани</w:t>
      </w:r>
      <w:r w:rsidR="009A577F" w:rsidRPr="000E68AC">
        <w:rPr>
          <w:sz w:val="28"/>
          <w:szCs w:val="28"/>
        </w:rPr>
        <w:t>й</w:t>
      </w:r>
      <w:r w:rsidR="00D77B53" w:rsidRPr="000E68AC">
        <w:rPr>
          <w:sz w:val="28"/>
          <w:szCs w:val="28"/>
        </w:rPr>
        <w:t xml:space="preserve"> в области охраны окружающей среды</w:t>
      </w:r>
      <w:r w:rsidR="009A577F" w:rsidRPr="000E68AC">
        <w:rPr>
          <w:sz w:val="28"/>
          <w:szCs w:val="28"/>
        </w:rPr>
        <w:t xml:space="preserve"> с учетом </w:t>
      </w:r>
      <w:r w:rsidR="009A577F" w:rsidRPr="000E68AC">
        <w:rPr>
          <w:sz w:val="28"/>
          <w:szCs w:val="28"/>
          <w:lang w:eastAsia="ru-RU"/>
        </w:rPr>
        <w:t>природных и социально-экономических особенностей территорий</w:t>
      </w:r>
      <w:r w:rsidRPr="000E68AC">
        <w:rPr>
          <w:sz w:val="28"/>
          <w:szCs w:val="28"/>
        </w:rPr>
        <w:t xml:space="preserve">, осуществляемая на основе оценки представляемых для проведения экологической экспертизы материалов и документации.»; </w:t>
      </w:r>
    </w:p>
    <w:p w:rsidR="003D372A" w:rsidRPr="000E68AC" w:rsidRDefault="003417FF" w:rsidP="00CE6224">
      <w:pPr>
        <w:autoSpaceDE w:val="0"/>
        <w:ind w:left="-567" w:right="-284" w:firstLine="539"/>
        <w:jc w:val="both"/>
        <w:rPr>
          <w:sz w:val="28"/>
          <w:szCs w:val="28"/>
        </w:rPr>
      </w:pPr>
      <w:r w:rsidRPr="000E68AC">
        <w:rPr>
          <w:sz w:val="28"/>
          <w:szCs w:val="28"/>
        </w:rPr>
        <w:lastRenderedPageBreak/>
        <w:t xml:space="preserve">2) </w:t>
      </w:r>
      <w:r w:rsidR="003D372A" w:rsidRPr="000E68AC">
        <w:rPr>
          <w:rFonts w:eastAsia="Calibri"/>
          <w:sz w:val="28"/>
          <w:szCs w:val="28"/>
          <w:lang w:eastAsia="en-US"/>
        </w:rPr>
        <w:t>в стать</w:t>
      </w:r>
      <w:r w:rsidR="00EE22E1" w:rsidRPr="000E68AC">
        <w:rPr>
          <w:rFonts w:eastAsia="Calibri"/>
          <w:sz w:val="28"/>
          <w:szCs w:val="28"/>
          <w:lang w:eastAsia="en-US"/>
        </w:rPr>
        <w:t>е</w:t>
      </w:r>
      <w:r w:rsidR="003D372A" w:rsidRPr="000E68AC">
        <w:rPr>
          <w:rFonts w:eastAsia="Calibri"/>
          <w:sz w:val="28"/>
          <w:szCs w:val="28"/>
          <w:lang w:eastAsia="en-US"/>
        </w:rPr>
        <w:t xml:space="preserve"> 3</w:t>
      </w:r>
      <w:r w:rsidR="00886088" w:rsidRPr="000E68AC">
        <w:rPr>
          <w:rFonts w:eastAsia="Calibri"/>
          <w:sz w:val="28"/>
          <w:szCs w:val="28"/>
          <w:lang w:eastAsia="en-US"/>
        </w:rPr>
        <w:t xml:space="preserve"> </w:t>
      </w:r>
      <w:r w:rsidR="003D372A" w:rsidRPr="000E68AC">
        <w:rPr>
          <w:rFonts w:eastAsia="Calibri"/>
          <w:sz w:val="28"/>
          <w:szCs w:val="28"/>
          <w:lang w:eastAsia="en-US"/>
        </w:rPr>
        <w:t>слово «намечаемой» заменить слово</w:t>
      </w:r>
      <w:r w:rsidR="005669D7" w:rsidRPr="000E68AC">
        <w:rPr>
          <w:rFonts w:eastAsia="Calibri"/>
          <w:sz w:val="28"/>
          <w:szCs w:val="28"/>
          <w:lang w:eastAsia="en-US"/>
        </w:rPr>
        <w:t>м</w:t>
      </w:r>
      <w:r w:rsidR="003D372A" w:rsidRPr="000E68AC">
        <w:rPr>
          <w:rFonts w:eastAsia="Calibri"/>
          <w:sz w:val="28"/>
          <w:szCs w:val="28"/>
          <w:lang w:eastAsia="en-US"/>
        </w:rPr>
        <w:t xml:space="preserve"> «планируемой»;</w:t>
      </w:r>
    </w:p>
    <w:p w:rsidR="002B2AB5" w:rsidRPr="000E68AC" w:rsidRDefault="003D372A" w:rsidP="00EE22E1">
      <w:pPr>
        <w:ind w:left="-567" w:right="-284" w:firstLine="567"/>
        <w:jc w:val="both"/>
        <w:rPr>
          <w:sz w:val="28"/>
          <w:szCs w:val="28"/>
        </w:rPr>
      </w:pPr>
      <w:r w:rsidRPr="000E68AC">
        <w:rPr>
          <w:sz w:val="28"/>
          <w:szCs w:val="28"/>
        </w:rPr>
        <w:t>3)</w:t>
      </w:r>
      <w:r w:rsidR="00EE22E1" w:rsidRPr="000E68AC">
        <w:rPr>
          <w:rFonts w:eastAsia="Calibri"/>
          <w:sz w:val="28"/>
          <w:szCs w:val="28"/>
          <w:lang w:eastAsia="en-US"/>
        </w:rPr>
        <w:t xml:space="preserve"> </w:t>
      </w:r>
      <w:r w:rsidR="001D1F5F" w:rsidRPr="000E68AC">
        <w:rPr>
          <w:sz w:val="28"/>
          <w:szCs w:val="28"/>
        </w:rPr>
        <w:t>в статье</w:t>
      </w:r>
      <w:r w:rsidR="00EE22E1" w:rsidRPr="000E68AC">
        <w:rPr>
          <w:sz w:val="28"/>
          <w:szCs w:val="28"/>
        </w:rPr>
        <w:t xml:space="preserve"> 6</w:t>
      </w:r>
      <w:r w:rsidR="00EE22E1" w:rsidRPr="000E68AC">
        <w:rPr>
          <w:sz w:val="28"/>
          <w:szCs w:val="28"/>
          <w:vertAlign w:val="superscript"/>
        </w:rPr>
        <w:t>1</w:t>
      </w:r>
      <w:r w:rsidR="002B2AB5" w:rsidRPr="000E68AC">
        <w:rPr>
          <w:sz w:val="28"/>
          <w:szCs w:val="28"/>
        </w:rPr>
        <w:t>:</w:t>
      </w:r>
    </w:p>
    <w:p w:rsidR="00EE22E1" w:rsidRPr="000E68AC" w:rsidRDefault="002B2AB5" w:rsidP="00EE22E1">
      <w:pPr>
        <w:ind w:left="-567" w:right="-284" w:firstLine="567"/>
        <w:jc w:val="both"/>
        <w:rPr>
          <w:sz w:val="28"/>
          <w:szCs w:val="28"/>
        </w:rPr>
      </w:pPr>
      <w:r w:rsidRPr="000E68AC">
        <w:rPr>
          <w:sz w:val="28"/>
          <w:szCs w:val="28"/>
        </w:rPr>
        <w:t xml:space="preserve">а) </w:t>
      </w:r>
      <w:r w:rsidR="00EE22E1" w:rsidRPr="000E68AC">
        <w:rPr>
          <w:sz w:val="28"/>
          <w:szCs w:val="28"/>
        </w:rPr>
        <w:t>слово «намечаемой» заменить словом «планируемой»;</w:t>
      </w:r>
    </w:p>
    <w:p w:rsidR="002B2AB5" w:rsidRPr="000E68AC" w:rsidRDefault="002B2AB5" w:rsidP="00EE22E1">
      <w:pPr>
        <w:ind w:left="-567" w:right="-284" w:firstLine="567"/>
        <w:jc w:val="both"/>
        <w:rPr>
          <w:sz w:val="28"/>
          <w:szCs w:val="28"/>
        </w:rPr>
      </w:pPr>
      <w:r w:rsidRPr="000E68AC">
        <w:rPr>
          <w:sz w:val="28"/>
          <w:szCs w:val="28"/>
        </w:rPr>
        <w:t>б) дополнить абзацем следующего содержания:</w:t>
      </w:r>
    </w:p>
    <w:p w:rsidR="002B2AB5" w:rsidRPr="000E68AC" w:rsidRDefault="002B2AB5" w:rsidP="00EE22E1">
      <w:pPr>
        <w:ind w:left="-567" w:right="-284" w:firstLine="567"/>
        <w:jc w:val="both"/>
        <w:rPr>
          <w:sz w:val="28"/>
          <w:szCs w:val="28"/>
        </w:rPr>
      </w:pPr>
      <w:r w:rsidRPr="000E68AC">
        <w:rPr>
          <w:sz w:val="28"/>
          <w:szCs w:val="28"/>
        </w:rPr>
        <w:t>«</w:t>
      </w:r>
      <w:r w:rsidR="008035E8" w:rsidRPr="000E68AC">
        <w:rPr>
          <w:rFonts w:eastAsia="Calibri"/>
          <w:sz w:val="28"/>
          <w:szCs w:val="28"/>
        </w:rPr>
        <w:t xml:space="preserve">организация и проведение в пределах компетенции, установленной законодательством в области охраны окружающей среды, общественных обсуждений </w:t>
      </w:r>
      <w:r w:rsidR="003B1A49" w:rsidRPr="000E68AC">
        <w:rPr>
          <w:rFonts w:eastAsia="Calibri"/>
          <w:sz w:val="28"/>
          <w:szCs w:val="28"/>
        </w:rPr>
        <w:t xml:space="preserve">при проведении </w:t>
      </w:r>
      <w:r w:rsidR="008035E8" w:rsidRPr="000E68AC">
        <w:rPr>
          <w:rFonts w:eastAsia="Calibri"/>
          <w:sz w:val="28"/>
          <w:szCs w:val="28"/>
        </w:rPr>
        <w:t>оценки воздействия на окружающую среду.»;</w:t>
      </w:r>
    </w:p>
    <w:p w:rsidR="00974B1D" w:rsidRPr="000E68AC" w:rsidRDefault="003D45C7" w:rsidP="003D45C7">
      <w:pPr>
        <w:ind w:right="-284"/>
        <w:jc w:val="both"/>
        <w:rPr>
          <w:sz w:val="28"/>
          <w:szCs w:val="28"/>
        </w:rPr>
      </w:pPr>
      <w:r w:rsidRPr="000E68AC">
        <w:rPr>
          <w:sz w:val="28"/>
          <w:szCs w:val="28"/>
        </w:rPr>
        <w:t>4)</w:t>
      </w:r>
      <w:r w:rsidR="003D372A" w:rsidRPr="000E68AC">
        <w:rPr>
          <w:sz w:val="28"/>
          <w:szCs w:val="28"/>
        </w:rPr>
        <w:t xml:space="preserve"> </w:t>
      </w:r>
      <w:r w:rsidR="00974B1D" w:rsidRPr="000E68AC">
        <w:rPr>
          <w:sz w:val="28"/>
          <w:szCs w:val="28"/>
        </w:rPr>
        <w:t xml:space="preserve">в </w:t>
      </w:r>
      <w:r w:rsidR="003417FF" w:rsidRPr="000E68AC">
        <w:rPr>
          <w:sz w:val="28"/>
          <w:szCs w:val="28"/>
        </w:rPr>
        <w:t>стать</w:t>
      </w:r>
      <w:r w:rsidR="00974B1D" w:rsidRPr="000E68AC">
        <w:rPr>
          <w:sz w:val="28"/>
          <w:szCs w:val="28"/>
        </w:rPr>
        <w:t>е</w:t>
      </w:r>
      <w:r w:rsidR="003417FF" w:rsidRPr="000E68AC">
        <w:rPr>
          <w:sz w:val="28"/>
          <w:szCs w:val="28"/>
        </w:rPr>
        <w:t xml:space="preserve"> 9</w:t>
      </w:r>
      <w:r w:rsidR="00974B1D" w:rsidRPr="000E68AC">
        <w:rPr>
          <w:sz w:val="28"/>
          <w:szCs w:val="28"/>
        </w:rPr>
        <w:t>:</w:t>
      </w:r>
      <w:r w:rsidR="00782726" w:rsidRPr="000E68AC">
        <w:rPr>
          <w:sz w:val="28"/>
          <w:szCs w:val="28"/>
        </w:rPr>
        <w:t xml:space="preserve"> </w:t>
      </w:r>
    </w:p>
    <w:p w:rsidR="00974B1D" w:rsidRPr="000E68AC" w:rsidRDefault="003D45C7" w:rsidP="00CE6224">
      <w:pPr>
        <w:ind w:left="-567" w:right="-284" w:firstLine="567"/>
        <w:jc w:val="both"/>
        <w:rPr>
          <w:sz w:val="28"/>
          <w:szCs w:val="28"/>
        </w:rPr>
      </w:pPr>
      <w:r w:rsidRPr="000E68AC">
        <w:rPr>
          <w:sz w:val="28"/>
          <w:szCs w:val="28"/>
        </w:rPr>
        <w:t xml:space="preserve">а) </w:t>
      </w:r>
      <w:r w:rsidR="00BA7228" w:rsidRPr="000E68AC">
        <w:rPr>
          <w:sz w:val="28"/>
          <w:szCs w:val="28"/>
        </w:rPr>
        <w:t>в</w:t>
      </w:r>
      <w:r w:rsidR="0096079E" w:rsidRPr="000E68AC">
        <w:rPr>
          <w:sz w:val="28"/>
          <w:szCs w:val="28"/>
        </w:rPr>
        <w:t xml:space="preserve"> абзацах </w:t>
      </w:r>
      <w:r w:rsidR="00FB363F" w:rsidRPr="000E68AC">
        <w:rPr>
          <w:sz w:val="28"/>
          <w:szCs w:val="28"/>
        </w:rPr>
        <w:t>втором, четвертом, шестом</w:t>
      </w:r>
      <w:r w:rsidR="0096079E" w:rsidRPr="000E68AC">
        <w:rPr>
          <w:sz w:val="28"/>
          <w:szCs w:val="28"/>
        </w:rPr>
        <w:t xml:space="preserve"> пункта 1 и абзаце </w:t>
      </w:r>
      <w:r w:rsidR="00FB363F" w:rsidRPr="000E68AC">
        <w:rPr>
          <w:sz w:val="28"/>
          <w:szCs w:val="28"/>
        </w:rPr>
        <w:t>третьем</w:t>
      </w:r>
      <w:r w:rsidR="0096079E" w:rsidRPr="000E68AC">
        <w:rPr>
          <w:sz w:val="28"/>
          <w:szCs w:val="28"/>
        </w:rPr>
        <w:t xml:space="preserve"> пункта 2 слово </w:t>
      </w:r>
      <w:r w:rsidR="0096079E" w:rsidRPr="000E68AC">
        <w:rPr>
          <w:rFonts w:eastAsia="Calibri"/>
          <w:sz w:val="28"/>
          <w:szCs w:val="28"/>
          <w:lang w:eastAsia="en-US"/>
        </w:rPr>
        <w:t>«намечаемой» заменить слово</w:t>
      </w:r>
      <w:r w:rsidR="005669D7" w:rsidRPr="000E68AC">
        <w:rPr>
          <w:rFonts w:eastAsia="Calibri"/>
          <w:sz w:val="28"/>
          <w:szCs w:val="28"/>
          <w:lang w:eastAsia="en-US"/>
        </w:rPr>
        <w:t>м</w:t>
      </w:r>
      <w:r w:rsidR="0096079E" w:rsidRPr="000E68AC">
        <w:rPr>
          <w:rFonts w:eastAsia="Calibri"/>
          <w:sz w:val="28"/>
          <w:szCs w:val="28"/>
          <w:lang w:eastAsia="en-US"/>
        </w:rPr>
        <w:t xml:space="preserve"> «планируемой»;</w:t>
      </w:r>
    </w:p>
    <w:p w:rsidR="003417FF" w:rsidRPr="000E68AC" w:rsidRDefault="003D45C7" w:rsidP="00CE6224">
      <w:pPr>
        <w:ind w:left="-567" w:right="-284" w:firstLine="567"/>
        <w:jc w:val="both"/>
        <w:rPr>
          <w:sz w:val="28"/>
          <w:szCs w:val="28"/>
        </w:rPr>
      </w:pPr>
      <w:r w:rsidRPr="000E68AC">
        <w:rPr>
          <w:sz w:val="28"/>
          <w:szCs w:val="28"/>
        </w:rPr>
        <w:t xml:space="preserve">б) </w:t>
      </w:r>
      <w:r w:rsidR="003417FF" w:rsidRPr="000E68AC">
        <w:rPr>
          <w:sz w:val="28"/>
          <w:szCs w:val="28"/>
        </w:rPr>
        <w:t>дополнить пунктом 3 следующего содержания:</w:t>
      </w:r>
    </w:p>
    <w:p w:rsidR="003417FF" w:rsidRPr="000E68AC" w:rsidRDefault="003417FF" w:rsidP="00CE6224">
      <w:pPr>
        <w:autoSpaceDE w:val="0"/>
        <w:ind w:left="-567" w:right="-284" w:firstLine="540"/>
        <w:jc w:val="both"/>
        <w:rPr>
          <w:sz w:val="28"/>
          <w:szCs w:val="28"/>
        </w:rPr>
      </w:pPr>
      <w:r w:rsidRPr="000E68AC">
        <w:rPr>
          <w:sz w:val="28"/>
          <w:szCs w:val="28"/>
        </w:rPr>
        <w:t xml:space="preserve">«3. </w:t>
      </w:r>
      <w:r w:rsidRPr="000E68AC">
        <w:rPr>
          <w:rFonts w:eastAsia="Calibri"/>
          <w:sz w:val="28"/>
          <w:szCs w:val="28"/>
        </w:rPr>
        <w:t xml:space="preserve">В субъектах Российской Федерации - городах федерального значения Москве, Санкт-Петербурге и Севастополе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w:t>
      </w:r>
      <w:r w:rsidR="00CB2514" w:rsidRPr="000E68AC">
        <w:rPr>
          <w:rFonts w:eastAsia="Calibri"/>
          <w:sz w:val="28"/>
          <w:szCs w:val="28"/>
        </w:rPr>
        <w:t xml:space="preserve">осуществляться </w:t>
      </w:r>
      <w:r w:rsidRPr="000E68AC">
        <w:rPr>
          <w:rFonts w:eastAsia="Calibri"/>
          <w:sz w:val="28"/>
          <w:szCs w:val="28"/>
        </w:rPr>
        <w:t>орган</w:t>
      </w:r>
      <w:r w:rsidR="00CB2514" w:rsidRPr="000E68AC">
        <w:rPr>
          <w:rFonts w:eastAsia="Calibri"/>
          <w:sz w:val="28"/>
          <w:szCs w:val="28"/>
        </w:rPr>
        <w:t>ами</w:t>
      </w:r>
      <w:r w:rsidRPr="000E68AC">
        <w:rPr>
          <w:rFonts w:eastAsia="Calibri"/>
          <w:sz w:val="28"/>
          <w:szCs w:val="28"/>
        </w:rPr>
        <w:t xml:space="preserve"> государственной власти городов федерального значения Москвы, Санкт-Петербурга и Севастополя</w:t>
      </w:r>
      <w:r w:rsidR="00CB2514" w:rsidRPr="000E68AC">
        <w:rPr>
          <w:rFonts w:eastAsia="Calibri"/>
          <w:sz w:val="28"/>
          <w:szCs w:val="28"/>
        </w:rPr>
        <w:t xml:space="preserve"> в соответствии с </w:t>
      </w:r>
      <w:r w:rsidR="00011437" w:rsidRPr="000E68AC">
        <w:rPr>
          <w:sz w:val="28"/>
          <w:szCs w:val="28"/>
        </w:rPr>
        <w:t xml:space="preserve">Федеральным законом </w:t>
      </w:r>
      <w:r w:rsidR="00027433" w:rsidRPr="000E68AC">
        <w:rPr>
          <w:rFonts w:eastAsia="Calibri"/>
          <w:sz w:val="28"/>
          <w:szCs w:val="28"/>
        </w:rPr>
        <w:t>от 6 октября 2003 г</w:t>
      </w:r>
      <w:r w:rsidR="000221F2" w:rsidRPr="000E68AC">
        <w:rPr>
          <w:rFonts w:eastAsia="Calibri"/>
          <w:sz w:val="28"/>
          <w:szCs w:val="28"/>
        </w:rPr>
        <w:t>ода</w:t>
      </w:r>
      <w:r w:rsidR="00027433" w:rsidRPr="000E68AC">
        <w:rPr>
          <w:rFonts w:eastAsia="Calibri"/>
          <w:sz w:val="28"/>
          <w:szCs w:val="28"/>
        </w:rPr>
        <w:t xml:space="preserve"> № 131-ФЗ </w:t>
      </w:r>
      <w:r w:rsidR="00011437" w:rsidRPr="000E68AC">
        <w:rPr>
          <w:sz w:val="28"/>
          <w:szCs w:val="28"/>
        </w:rPr>
        <w:t>«Об общих принципах организации местного самоуправления в Российской Федерации»</w:t>
      </w:r>
      <w:r w:rsidRPr="000E68AC">
        <w:rPr>
          <w:rFonts w:eastAsia="Calibri"/>
          <w:sz w:val="28"/>
          <w:szCs w:val="28"/>
        </w:rPr>
        <w:t>.</w:t>
      </w:r>
      <w:r w:rsidR="0068092F" w:rsidRPr="000E68AC">
        <w:rPr>
          <w:rFonts w:eastAsia="Calibri"/>
          <w:sz w:val="28"/>
          <w:szCs w:val="28"/>
        </w:rPr>
        <w:t>»;</w:t>
      </w:r>
      <w:r w:rsidRPr="000E68AC">
        <w:rPr>
          <w:rFonts w:eastAsia="Calibri"/>
          <w:sz w:val="28"/>
          <w:szCs w:val="28"/>
        </w:rPr>
        <w:t xml:space="preserve"> </w:t>
      </w:r>
    </w:p>
    <w:p w:rsidR="003417FF" w:rsidRPr="000E68AC" w:rsidRDefault="003D45C7" w:rsidP="00CE6224">
      <w:pPr>
        <w:ind w:left="-567" w:right="-284" w:firstLine="567"/>
        <w:jc w:val="both"/>
        <w:rPr>
          <w:sz w:val="28"/>
          <w:szCs w:val="28"/>
        </w:rPr>
      </w:pPr>
      <w:r w:rsidRPr="000E68AC">
        <w:rPr>
          <w:sz w:val="28"/>
          <w:szCs w:val="28"/>
        </w:rPr>
        <w:t>5</w:t>
      </w:r>
      <w:r w:rsidR="003417FF" w:rsidRPr="000E68AC">
        <w:rPr>
          <w:sz w:val="28"/>
          <w:szCs w:val="28"/>
        </w:rPr>
        <w:t xml:space="preserve">) </w:t>
      </w:r>
      <w:bookmarkStart w:id="4" w:name="_Hlk522832163"/>
      <w:r w:rsidR="003417FF" w:rsidRPr="000E68AC">
        <w:rPr>
          <w:sz w:val="28"/>
          <w:szCs w:val="28"/>
        </w:rPr>
        <w:t>в статье 11:</w:t>
      </w:r>
      <w:bookmarkEnd w:id="4"/>
    </w:p>
    <w:p w:rsidR="003417FF" w:rsidRPr="000E68AC" w:rsidRDefault="003417FF" w:rsidP="00CE6224">
      <w:pPr>
        <w:ind w:left="-567" w:right="-284" w:firstLine="567"/>
        <w:jc w:val="both"/>
        <w:rPr>
          <w:sz w:val="28"/>
          <w:szCs w:val="28"/>
        </w:rPr>
      </w:pPr>
      <w:r w:rsidRPr="000E68AC">
        <w:rPr>
          <w:sz w:val="28"/>
          <w:szCs w:val="28"/>
        </w:rPr>
        <w:t xml:space="preserve">а) </w:t>
      </w:r>
      <w:bookmarkStart w:id="5" w:name="_Hlk522832359"/>
      <w:r w:rsidRPr="000E68AC">
        <w:rPr>
          <w:sz w:val="28"/>
          <w:szCs w:val="28"/>
        </w:rPr>
        <w:t>подпункт 1 изложить в следующей редакции</w:t>
      </w:r>
      <w:bookmarkEnd w:id="5"/>
      <w:r w:rsidRPr="000E68AC">
        <w:rPr>
          <w:sz w:val="28"/>
          <w:szCs w:val="28"/>
        </w:rPr>
        <w:t>:</w:t>
      </w:r>
    </w:p>
    <w:p w:rsidR="003417FF" w:rsidRPr="000E68AC" w:rsidRDefault="003417FF" w:rsidP="005673C5">
      <w:pPr>
        <w:suppressAutoHyphens w:val="0"/>
        <w:autoSpaceDE w:val="0"/>
        <w:autoSpaceDN w:val="0"/>
        <w:adjustRightInd w:val="0"/>
        <w:ind w:left="-567" w:right="-284" w:firstLine="567"/>
        <w:jc w:val="both"/>
        <w:rPr>
          <w:sz w:val="28"/>
          <w:szCs w:val="28"/>
        </w:rPr>
      </w:pPr>
      <w:r w:rsidRPr="000E68AC">
        <w:rPr>
          <w:sz w:val="28"/>
          <w:szCs w:val="28"/>
        </w:rPr>
        <w:t>«</w:t>
      </w:r>
      <w:bookmarkStart w:id="6" w:name="_Hlk522832156"/>
      <w:r w:rsidRPr="000E68AC">
        <w:rPr>
          <w:rFonts w:eastAsia="Calibri"/>
          <w:sz w:val="28"/>
          <w:szCs w:val="28"/>
          <w:lang w:eastAsia="en-US"/>
        </w:rPr>
        <w:t xml:space="preserve">1) </w:t>
      </w:r>
      <w:bookmarkEnd w:id="6"/>
      <w:r w:rsidRPr="000E68AC">
        <w:rPr>
          <w:sz w:val="28"/>
          <w:szCs w:val="28"/>
        </w:rPr>
        <w:t>материалы</w:t>
      </w:r>
      <w:r w:rsidRPr="000E68AC">
        <w:rPr>
          <w:rFonts w:eastAsia="Calibri"/>
          <w:sz w:val="28"/>
          <w:szCs w:val="28"/>
          <w:lang w:eastAsia="en-US"/>
        </w:rPr>
        <w:t xml:space="preserve">, обосновывающие объемы </w:t>
      </w:r>
      <w:r w:rsidR="002915E8" w:rsidRPr="000E68AC">
        <w:rPr>
          <w:sz w:val="28"/>
          <w:szCs w:val="28"/>
          <w:lang w:eastAsia="ru-RU"/>
        </w:rPr>
        <w:t xml:space="preserve">(лимиты, квоты) </w:t>
      </w:r>
      <w:r w:rsidRPr="000E68AC">
        <w:rPr>
          <w:rFonts w:eastAsia="Calibri"/>
          <w:sz w:val="28"/>
          <w:szCs w:val="28"/>
          <w:lang w:eastAsia="en-US"/>
        </w:rPr>
        <w:t>изъятия объектов животного мира</w:t>
      </w:r>
      <w:r w:rsidR="002915E8" w:rsidRPr="000E68AC">
        <w:rPr>
          <w:rFonts w:eastAsia="Calibri"/>
          <w:sz w:val="28"/>
          <w:szCs w:val="28"/>
          <w:lang w:eastAsia="en-US"/>
        </w:rPr>
        <w:t>, не отнесенных к охотничьим ресурсам</w:t>
      </w:r>
      <w:r w:rsidR="006D7295" w:rsidRPr="000E68AC">
        <w:rPr>
          <w:rFonts w:eastAsia="Calibri"/>
          <w:sz w:val="28"/>
          <w:szCs w:val="28"/>
          <w:lang w:eastAsia="en-US"/>
        </w:rPr>
        <w:t>,</w:t>
      </w:r>
      <w:r w:rsidR="00F1042F" w:rsidRPr="000E68AC">
        <w:rPr>
          <w:rFonts w:eastAsia="Calibri"/>
          <w:sz w:val="28"/>
          <w:szCs w:val="28"/>
          <w:lang w:eastAsia="en-US"/>
        </w:rPr>
        <w:t xml:space="preserve"> </w:t>
      </w:r>
      <w:r w:rsidR="00BF239B" w:rsidRPr="000E68AC">
        <w:rPr>
          <w:rFonts w:eastAsia="Calibri"/>
          <w:sz w:val="28"/>
          <w:szCs w:val="28"/>
          <w:lang w:eastAsia="en-US"/>
        </w:rPr>
        <w:t xml:space="preserve">общий допустимый улов </w:t>
      </w:r>
      <w:r w:rsidRPr="000E68AC">
        <w:rPr>
          <w:rFonts w:eastAsia="Calibri"/>
          <w:sz w:val="28"/>
          <w:szCs w:val="28"/>
          <w:lang w:eastAsia="en-US"/>
        </w:rPr>
        <w:t>водных биологических ресурсов во внутренних морских водах, территориальном море, исключительной экономической зоне и на континентальном шельфе Российской Федерации, в пределах Каспийского и Азовского морей</w:t>
      </w:r>
      <w:r w:rsidR="00F1042F" w:rsidRPr="000E68AC">
        <w:rPr>
          <w:rFonts w:eastAsia="Calibri"/>
          <w:sz w:val="28"/>
          <w:szCs w:val="28"/>
          <w:lang w:eastAsia="en-US"/>
        </w:rPr>
        <w:t>,</w:t>
      </w:r>
      <w:r w:rsidRPr="000E68AC">
        <w:rPr>
          <w:sz w:val="28"/>
          <w:szCs w:val="28"/>
        </w:rPr>
        <w:t xml:space="preserve"> </w:t>
      </w:r>
      <w:r w:rsidR="005673C5" w:rsidRPr="000E68AC">
        <w:rPr>
          <w:sz w:val="28"/>
          <w:szCs w:val="28"/>
        </w:rPr>
        <w:t xml:space="preserve">а также </w:t>
      </w:r>
      <w:r w:rsidRPr="000E68AC">
        <w:rPr>
          <w:rFonts w:eastAsia="Calibri"/>
          <w:sz w:val="28"/>
          <w:szCs w:val="28"/>
          <w:lang w:eastAsia="en-US"/>
        </w:rPr>
        <w:t>проведение работ по акклиматизации</w:t>
      </w:r>
      <w:r w:rsidR="00BF239B" w:rsidRPr="000E68AC">
        <w:rPr>
          <w:rFonts w:eastAsia="Calibri"/>
          <w:sz w:val="28"/>
          <w:szCs w:val="28"/>
          <w:lang w:eastAsia="en-US"/>
        </w:rPr>
        <w:t xml:space="preserve"> и</w:t>
      </w:r>
      <w:r w:rsidRPr="000E68AC">
        <w:rPr>
          <w:rFonts w:eastAsia="Calibri"/>
          <w:sz w:val="28"/>
          <w:szCs w:val="28"/>
          <w:lang w:eastAsia="en-US"/>
        </w:rPr>
        <w:t xml:space="preserve"> гибридизации объектов животного мира;</w:t>
      </w:r>
      <w:r w:rsidR="00B97029" w:rsidRPr="000E68AC">
        <w:rPr>
          <w:rFonts w:eastAsia="Calibri"/>
          <w:sz w:val="28"/>
          <w:szCs w:val="28"/>
          <w:lang w:eastAsia="en-US"/>
        </w:rPr>
        <w:t>»;</w:t>
      </w:r>
    </w:p>
    <w:p w:rsidR="00AC7B63" w:rsidRPr="000E68AC" w:rsidRDefault="002D6160" w:rsidP="006D7295">
      <w:pPr>
        <w:pStyle w:val="ConsPlusNormal"/>
        <w:ind w:left="-567" w:right="-284" w:firstLine="540"/>
        <w:jc w:val="both"/>
        <w:rPr>
          <w:rFonts w:eastAsia="Calibri"/>
          <w:bCs/>
          <w:sz w:val="28"/>
          <w:szCs w:val="28"/>
        </w:rPr>
      </w:pPr>
      <w:r w:rsidRPr="000E68AC">
        <w:rPr>
          <w:rFonts w:ascii="Times New Roman" w:hAnsi="Times New Roman" w:cs="Times New Roman"/>
          <w:sz w:val="28"/>
          <w:szCs w:val="28"/>
        </w:rPr>
        <w:t>б) в подпункте 5 слова «</w:t>
      </w:r>
      <w:r w:rsidR="000262D4" w:rsidRPr="000E68AC">
        <w:rPr>
          <w:rFonts w:ascii="Times New Roman" w:hAnsi="Times New Roman" w:cs="Times New Roman"/>
          <w:sz w:val="28"/>
          <w:szCs w:val="28"/>
          <w:lang w:eastAsia="ru-RU"/>
        </w:rPr>
        <w:t xml:space="preserve">проекты технической документации на новые технику, технологию, использование которых может оказать воздействие на окружающую среду» заменить словами: </w:t>
      </w:r>
      <w:r w:rsidR="000262D4" w:rsidRPr="000E68AC">
        <w:rPr>
          <w:rFonts w:ascii="Times New Roman" w:hAnsi="Times New Roman" w:cs="Times New Roman"/>
          <w:sz w:val="28"/>
          <w:szCs w:val="28"/>
        </w:rPr>
        <w:t>«</w:t>
      </w:r>
      <w:r w:rsidR="003417FF" w:rsidRPr="000E68AC">
        <w:rPr>
          <w:rFonts w:ascii="Times New Roman" w:hAnsi="Times New Roman" w:cs="Times New Roman"/>
          <w:sz w:val="28"/>
          <w:szCs w:val="28"/>
        </w:rPr>
        <w:t xml:space="preserve">проекты технической документации на новые </w:t>
      </w:r>
      <w:r w:rsidR="002F2AA7" w:rsidRPr="000E68AC">
        <w:rPr>
          <w:rFonts w:ascii="Times New Roman" w:hAnsi="Times New Roman" w:cs="Times New Roman"/>
          <w:sz w:val="28"/>
          <w:szCs w:val="28"/>
        </w:rPr>
        <w:t xml:space="preserve">технику и (или) </w:t>
      </w:r>
      <w:r w:rsidR="003417FF" w:rsidRPr="000E68AC">
        <w:rPr>
          <w:rFonts w:ascii="Times New Roman" w:hAnsi="Times New Roman" w:cs="Times New Roman"/>
          <w:sz w:val="28"/>
          <w:szCs w:val="28"/>
        </w:rPr>
        <w:t>технологи</w:t>
      </w:r>
      <w:r w:rsidR="002F2AA7" w:rsidRPr="000E68AC">
        <w:rPr>
          <w:rFonts w:ascii="Times New Roman" w:hAnsi="Times New Roman" w:cs="Times New Roman"/>
          <w:sz w:val="28"/>
          <w:szCs w:val="28"/>
        </w:rPr>
        <w:t>ю</w:t>
      </w:r>
      <w:r w:rsidR="00A13198" w:rsidRPr="000E68AC">
        <w:rPr>
          <w:rFonts w:ascii="Times New Roman" w:hAnsi="Times New Roman" w:cs="Times New Roman"/>
          <w:sz w:val="28"/>
          <w:szCs w:val="28"/>
        </w:rPr>
        <w:t xml:space="preserve"> (техническая документация на которые впервые разработана для использования на территории Российской Федерации)</w:t>
      </w:r>
      <w:r w:rsidR="003417FF" w:rsidRPr="000E68AC">
        <w:rPr>
          <w:rFonts w:ascii="Times New Roman" w:hAnsi="Times New Roman" w:cs="Times New Roman"/>
          <w:sz w:val="28"/>
          <w:szCs w:val="28"/>
        </w:rPr>
        <w:t xml:space="preserve"> обезвреживания</w:t>
      </w:r>
      <w:r w:rsidR="00EB5F94" w:rsidRPr="000E68AC">
        <w:rPr>
          <w:rFonts w:ascii="Times New Roman" w:hAnsi="Times New Roman" w:cs="Times New Roman"/>
          <w:sz w:val="28"/>
          <w:szCs w:val="28"/>
        </w:rPr>
        <w:t xml:space="preserve">, </w:t>
      </w:r>
      <w:r w:rsidR="003417FF" w:rsidRPr="000E68AC">
        <w:rPr>
          <w:rFonts w:ascii="Times New Roman" w:hAnsi="Times New Roman" w:cs="Times New Roman"/>
          <w:sz w:val="28"/>
          <w:szCs w:val="28"/>
        </w:rPr>
        <w:t>утилизации</w:t>
      </w:r>
      <w:r w:rsidR="00EB5F94" w:rsidRPr="000E68AC">
        <w:rPr>
          <w:rFonts w:ascii="Times New Roman" w:hAnsi="Times New Roman" w:cs="Times New Roman"/>
          <w:sz w:val="28"/>
          <w:szCs w:val="28"/>
        </w:rPr>
        <w:t xml:space="preserve"> </w:t>
      </w:r>
      <w:r w:rsidR="003417FF" w:rsidRPr="000E68AC">
        <w:rPr>
          <w:rFonts w:ascii="Times New Roman" w:hAnsi="Times New Roman" w:cs="Times New Roman"/>
          <w:sz w:val="28"/>
          <w:szCs w:val="28"/>
        </w:rPr>
        <w:t xml:space="preserve">отходов производства и потребления </w:t>
      </w:r>
      <w:r w:rsidR="003417FF" w:rsidRPr="000E68AC">
        <w:rPr>
          <w:rFonts w:ascii="Times New Roman" w:hAnsi="Times New Roman" w:cs="Times New Roman"/>
          <w:sz w:val="28"/>
          <w:szCs w:val="28"/>
          <w:lang w:val="en-US"/>
        </w:rPr>
        <w:t>I</w:t>
      </w:r>
      <w:r w:rsidR="003417FF" w:rsidRPr="000E68AC">
        <w:rPr>
          <w:rFonts w:ascii="Times New Roman" w:hAnsi="Times New Roman" w:cs="Times New Roman"/>
          <w:sz w:val="28"/>
          <w:szCs w:val="28"/>
        </w:rPr>
        <w:t xml:space="preserve"> - </w:t>
      </w:r>
      <w:r w:rsidR="003417FF" w:rsidRPr="000E68AC">
        <w:rPr>
          <w:rFonts w:ascii="Times New Roman" w:hAnsi="Times New Roman" w:cs="Times New Roman"/>
          <w:sz w:val="28"/>
          <w:szCs w:val="28"/>
          <w:lang w:val="en-US"/>
        </w:rPr>
        <w:t>V</w:t>
      </w:r>
      <w:r w:rsidR="003417FF" w:rsidRPr="000E68AC">
        <w:rPr>
          <w:rFonts w:ascii="Times New Roman" w:hAnsi="Times New Roman" w:cs="Times New Roman"/>
          <w:sz w:val="28"/>
          <w:szCs w:val="28"/>
        </w:rPr>
        <w:t xml:space="preserve"> классов опасности</w:t>
      </w:r>
      <w:r w:rsidR="000262D4" w:rsidRPr="000E68AC">
        <w:rPr>
          <w:rFonts w:ascii="Times New Roman" w:hAnsi="Times New Roman" w:cs="Times New Roman"/>
          <w:sz w:val="28"/>
          <w:szCs w:val="28"/>
        </w:rPr>
        <w:t>»</w:t>
      </w:r>
      <w:r w:rsidR="00D62FB0" w:rsidRPr="000E68AC">
        <w:rPr>
          <w:rFonts w:ascii="Times New Roman" w:hAnsi="Times New Roman" w:cs="Times New Roman"/>
          <w:sz w:val="28"/>
          <w:szCs w:val="28"/>
        </w:rPr>
        <w:t>;</w:t>
      </w:r>
    </w:p>
    <w:p w:rsidR="003A49B6" w:rsidRPr="000E68AC" w:rsidRDefault="00842487" w:rsidP="00E61FD5">
      <w:pPr>
        <w:suppressAutoHyphens w:val="0"/>
        <w:autoSpaceDE w:val="0"/>
        <w:autoSpaceDN w:val="0"/>
        <w:adjustRightInd w:val="0"/>
        <w:ind w:left="-567" w:right="-284" w:firstLine="567"/>
        <w:jc w:val="both"/>
        <w:rPr>
          <w:rFonts w:eastAsia="Calibri"/>
          <w:sz w:val="28"/>
          <w:szCs w:val="28"/>
        </w:rPr>
      </w:pPr>
      <w:r w:rsidRPr="000E68AC">
        <w:rPr>
          <w:rFonts w:eastAsia="Calibri"/>
          <w:sz w:val="28"/>
          <w:szCs w:val="28"/>
        </w:rPr>
        <w:t xml:space="preserve">в) в подпункте </w:t>
      </w:r>
      <w:r w:rsidR="003A49B6" w:rsidRPr="000E68AC">
        <w:rPr>
          <w:rFonts w:eastAsia="Calibri"/>
          <w:sz w:val="28"/>
          <w:szCs w:val="28"/>
        </w:rPr>
        <w:t>7</w:t>
      </w:r>
      <w:r w:rsidR="003A49B6" w:rsidRPr="000E68AC">
        <w:rPr>
          <w:rFonts w:eastAsia="Calibri"/>
          <w:sz w:val="28"/>
          <w:szCs w:val="28"/>
          <w:vertAlign w:val="superscript"/>
        </w:rPr>
        <w:t>1</w:t>
      </w:r>
      <w:r w:rsidR="003A49B6" w:rsidRPr="000E68AC">
        <w:rPr>
          <w:rFonts w:eastAsia="Calibri"/>
          <w:sz w:val="28"/>
          <w:szCs w:val="28"/>
        </w:rPr>
        <w:t xml:space="preserve"> </w:t>
      </w:r>
      <w:r w:rsidRPr="000E68AC">
        <w:rPr>
          <w:rFonts w:eastAsia="Calibri"/>
          <w:sz w:val="28"/>
          <w:szCs w:val="28"/>
        </w:rPr>
        <w:t>слова «проектная документация» заменить словами «</w:t>
      </w:r>
      <w:r w:rsidR="003A49B6" w:rsidRPr="000E68AC">
        <w:rPr>
          <w:rFonts w:eastAsia="Calibri"/>
          <w:sz w:val="28"/>
          <w:szCs w:val="28"/>
        </w:rPr>
        <w:t>материалы оценк</w:t>
      </w:r>
      <w:r w:rsidR="00A237D7" w:rsidRPr="000E68AC">
        <w:rPr>
          <w:rFonts w:eastAsia="Calibri"/>
          <w:sz w:val="28"/>
          <w:szCs w:val="28"/>
        </w:rPr>
        <w:t>и</w:t>
      </w:r>
      <w:r w:rsidR="003A49B6" w:rsidRPr="000E68AC">
        <w:rPr>
          <w:rFonts w:eastAsia="Calibri"/>
          <w:sz w:val="28"/>
          <w:szCs w:val="28"/>
        </w:rPr>
        <w:t xml:space="preserve"> воздействия на окружающую среду</w:t>
      </w:r>
      <w:r w:rsidR="00A237D7" w:rsidRPr="000E68AC">
        <w:rPr>
          <w:rFonts w:eastAsia="Calibri"/>
          <w:sz w:val="28"/>
          <w:szCs w:val="28"/>
        </w:rPr>
        <w:t xml:space="preserve"> при выборе варианта размещения</w:t>
      </w:r>
      <w:r w:rsidRPr="000E68AC">
        <w:rPr>
          <w:rFonts w:eastAsia="Calibri"/>
          <w:sz w:val="28"/>
          <w:szCs w:val="28"/>
        </w:rPr>
        <w:t>»</w:t>
      </w:r>
      <w:r w:rsidR="003A49B6" w:rsidRPr="000E68AC">
        <w:rPr>
          <w:rFonts w:eastAsia="Calibri"/>
          <w:sz w:val="28"/>
          <w:szCs w:val="28"/>
        </w:rPr>
        <w:t>;</w:t>
      </w:r>
    </w:p>
    <w:p w:rsidR="00842487" w:rsidRPr="000E68AC" w:rsidRDefault="00842487" w:rsidP="00E61FD5">
      <w:pPr>
        <w:autoSpaceDE w:val="0"/>
        <w:ind w:left="-567" w:right="-284" w:firstLine="567"/>
        <w:jc w:val="both"/>
        <w:rPr>
          <w:rFonts w:eastAsia="Calibri"/>
          <w:sz w:val="28"/>
          <w:szCs w:val="28"/>
          <w:lang w:eastAsia="en-US"/>
        </w:rPr>
      </w:pPr>
      <w:r w:rsidRPr="000E68AC">
        <w:rPr>
          <w:sz w:val="28"/>
          <w:szCs w:val="28"/>
        </w:rPr>
        <w:t>г</w:t>
      </w:r>
      <w:r w:rsidR="003A49B6" w:rsidRPr="000E68AC">
        <w:rPr>
          <w:sz w:val="28"/>
          <w:szCs w:val="28"/>
        </w:rPr>
        <w:t xml:space="preserve">) в подпункте </w:t>
      </w:r>
      <w:r w:rsidR="003A49B6" w:rsidRPr="000E68AC">
        <w:rPr>
          <w:rFonts w:eastAsia="Calibri"/>
          <w:sz w:val="28"/>
          <w:szCs w:val="28"/>
          <w:lang w:eastAsia="en-US"/>
        </w:rPr>
        <w:t>7</w:t>
      </w:r>
      <w:r w:rsidR="003A49B6" w:rsidRPr="000E68AC">
        <w:rPr>
          <w:rFonts w:eastAsia="Calibri"/>
          <w:sz w:val="28"/>
          <w:szCs w:val="28"/>
          <w:vertAlign w:val="superscript"/>
          <w:lang w:eastAsia="en-US"/>
        </w:rPr>
        <w:t>2</w:t>
      </w:r>
      <w:r w:rsidRPr="000E68AC">
        <w:rPr>
          <w:rFonts w:eastAsia="Calibri"/>
          <w:sz w:val="28"/>
          <w:szCs w:val="28"/>
          <w:lang w:eastAsia="en-US"/>
        </w:rPr>
        <w:t>:</w:t>
      </w:r>
    </w:p>
    <w:p w:rsidR="00842487" w:rsidRPr="000E68AC" w:rsidRDefault="003A49B6" w:rsidP="00E61FD5">
      <w:pPr>
        <w:autoSpaceDE w:val="0"/>
        <w:ind w:left="-567" w:right="-284" w:firstLine="567"/>
        <w:jc w:val="both"/>
        <w:rPr>
          <w:sz w:val="28"/>
          <w:szCs w:val="28"/>
          <w:lang w:eastAsia="ru-RU"/>
        </w:rPr>
      </w:pPr>
      <w:r w:rsidRPr="000E68AC">
        <w:rPr>
          <w:rFonts w:eastAsia="Calibri"/>
          <w:sz w:val="28"/>
          <w:szCs w:val="28"/>
          <w:lang w:eastAsia="en-US"/>
        </w:rPr>
        <w:t>слова «</w:t>
      </w:r>
      <w:r w:rsidRPr="000E68AC">
        <w:rPr>
          <w:sz w:val="28"/>
          <w:szCs w:val="28"/>
          <w:lang w:eastAsia="ru-RU"/>
        </w:rPr>
        <w:t>проектная документация</w:t>
      </w:r>
      <w:r w:rsidR="00842487" w:rsidRPr="000E68AC">
        <w:rPr>
          <w:sz w:val="28"/>
          <w:szCs w:val="28"/>
          <w:lang w:eastAsia="ru-RU"/>
        </w:rPr>
        <w:t>» заменить словами «материалы оценк</w:t>
      </w:r>
      <w:r w:rsidR="00432CC4" w:rsidRPr="000E68AC">
        <w:rPr>
          <w:sz w:val="28"/>
          <w:szCs w:val="28"/>
          <w:lang w:eastAsia="ru-RU"/>
        </w:rPr>
        <w:t>и</w:t>
      </w:r>
      <w:r w:rsidR="00842487" w:rsidRPr="000E68AC">
        <w:rPr>
          <w:sz w:val="28"/>
          <w:szCs w:val="28"/>
          <w:lang w:eastAsia="ru-RU"/>
        </w:rPr>
        <w:t xml:space="preserve"> воздействия на окружающую среду</w:t>
      </w:r>
      <w:r w:rsidR="00531968" w:rsidRPr="000E68AC">
        <w:rPr>
          <w:sz w:val="28"/>
          <w:szCs w:val="28"/>
          <w:lang w:eastAsia="ru-RU"/>
        </w:rPr>
        <w:t xml:space="preserve"> </w:t>
      </w:r>
      <w:r w:rsidR="00C15C2F" w:rsidRPr="000E68AC">
        <w:rPr>
          <w:rFonts w:eastAsia="Calibri"/>
          <w:sz w:val="28"/>
          <w:szCs w:val="28"/>
        </w:rPr>
        <w:t>при выборе варианта размещения</w:t>
      </w:r>
      <w:r w:rsidR="00842487" w:rsidRPr="000E68AC">
        <w:rPr>
          <w:sz w:val="28"/>
          <w:szCs w:val="28"/>
          <w:lang w:eastAsia="ru-RU"/>
        </w:rPr>
        <w:t>»;</w:t>
      </w:r>
    </w:p>
    <w:p w:rsidR="00842487" w:rsidRPr="000E68AC" w:rsidRDefault="00842487" w:rsidP="00E61FD5">
      <w:pPr>
        <w:autoSpaceDE w:val="0"/>
        <w:ind w:left="-567" w:right="-284" w:firstLine="567"/>
        <w:jc w:val="both"/>
        <w:rPr>
          <w:sz w:val="28"/>
          <w:szCs w:val="28"/>
          <w:lang w:eastAsia="ru-RU"/>
        </w:rPr>
      </w:pPr>
      <w:r w:rsidRPr="000E68AC">
        <w:rPr>
          <w:sz w:val="28"/>
          <w:szCs w:val="28"/>
          <w:lang w:eastAsia="ru-RU"/>
        </w:rPr>
        <w:t>слова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исключить;</w:t>
      </w:r>
    </w:p>
    <w:p w:rsidR="003A49B6" w:rsidRPr="000E68AC" w:rsidRDefault="00D77151" w:rsidP="00CE6224">
      <w:pPr>
        <w:autoSpaceDE w:val="0"/>
        <w:ind w:left="-567" w:right="-284" w:firstLine="540"/>
        <w:jc w:val="both"/>
        <w:rPr>
          <w:rFonts w:eastAsia="Calibri"/>
          <w:sz w:val="28"/>
          <w:szCs w:val="28"/>
        </w:rPr>
      </w:pPr>
      <w:r w:rsidRPr="000E68AC">
        <w:rPr>
          <w:spacing w:val="-4"/>
          <w:sz w:val="28"/>
          <w:szCs w:val="28"/>
        </w:rPr>
        <w:t>д</w:t>
      </w:r>
      <w:r w:rsidR="003A49B6" w:rsidRPr="000E68AC">
        <w:rPr>
          <w:spacing w:val="-4"/>
          <w:sz w:val="28"/>
          <w:szCs w:val="28"/>
        </w:rPr>
        <w:t xml:space="preserve">) </w:t>
      </w:r>
      <w:r w:rsidR="00C15C2F" w:rsidRPr="000E68AC">
        <w:rPr>
          <w:spacing w:val="-4"/>
          <w:sz w:val="28"/>
          <w:szCs w:val="28"/>
        </w:rPr>
        <w:t xml:space="preserve">в </w:t>
      </w:r>
      <w:r w:rsidR="003A49B6" w:rsidRPr="000E68AC">
        <w:rPr>
          <w:sz w:val="28"/>
          <w:szCs w:val="28"/>
        </w:rPr>
        <w:t>подпункт</w:t>
      </w:r>
      <w:r w:rsidR="00C15C2F" w:rsidRPr="000E68AC">
        <w:rPr>
          <w:sz w:val="28"/>
          <w:szCs w:val="28"/>
        </w:rPr>
        <w:t>е</w:t>
      </w:r>
      <w:r w:rsidR="003A49B6" w:rsidRPr="000E68AC">
        <w:rPr>
          <w:sz w:val="28"/>
          <w:szCs w:val="28"/>
        </w:rPr>
        <w:t xml:space="preserve"> 7</w:t>
      </w:r>
      <w:r w:rsidR="003A49B6" w:rsidRPr="000E68AC">
        <w:rPr>
          <w:sz w:val="28"/>
          <w:szCs w:val="28"/>
          <w:vertAlign w:val="superscript"/>
        </w:rPr>
        <w:t>3</w:t>
      </w:r>
      <w:r w:rsidR="00C15C2F" w:rsidRPr="000E68AC">
        <w:rPr>
          <w:sz w:val="28"/>
          <w:szCs w:val="28"/>
          <w:vertAlign w:val="superscript"/>
        </w:rPr>
        <w:t xml:space="preserve"> </w:t>
      </w:r>
      <w:r w:rsidR="00C15C2F" w:rsidRPr="000E68AC">
        <w:rPr>
          <w:rFonts w:eastAsia="Calibri"/>
          <w:sz w:val="28"/>
          <w:szCs w:val="28"/>
          <w:lang w:eastAsia="en-US"/>
        </w:rPr>
        <w:t>слова «</w:t>
      </w:r>
      <w:r w:rsidR="00C15C2F" w:rsidRPr="000E68AC">
        <w:rPr>
          <w:sz w:val="28"/>
          <w:szCs w:val="28"/>
          <w:lang w:eastAsia="ru-RU"/>
        </w:rPr>
        <w:t xml:space="preserve">проектная документация» заменить словами «материалы оценки воздействия на окружающую среду </w:t>
      </w:r>
      <w:r w:rsidR="00C15C2F" w:rsidRPr="000E68AC">
        <w:rPr>
          <w:rFonts w:eastAsia="Calibri"/>
          <w:sz w:val="28"/>
          <w:szCs w:val="28"/>
        </w:rPr>
        <w:t>при выборе варианта размещения</w:t>
      </w:r>
      <w:r w:rsidR="00C15C2F" w:rsidRPr="000E68AC">
        <w:rPr>
          <w:sz w:val="28"/>
          <w:szCs w:val="28"/>
          <w:lang w:eastAsia="ru-RU"/>
        </w:rPr>
        <w:t>»</w:t>
      </w:r>
      <w:r w:rsidR="003A49B6" w:rsidRPr="000E68AC">
        <w:rPr>
          <w:rFonts w:eastAsia="Calibri"/>
          <w:sz w:val="28"/>
          <w:szCs w:val="28"/>
        </w:rPr>
        <w:t>;»;</w:t>
      </w:r>
    </w:p>
    <w:p w:rsidR="006D7295" w:rsidRPr="000E68AC" w:rsidRDefault="006D7295" w:rsidP="006D7295">
      <w:pPr>
        <w:autoSpaceDE w:val="0"/>
        <w:ind w:left="-567" w:right="-284" w:firstLine="540"/>
        <w:jc w:val="both"/>
        <w:rPr>
          <w:rFonts w:eastAsia="Calibri"/>
          <w:bCs/>
          <w:sz w:val="28"/>
          <w:szCs w:val="28"/>
        </w:rPr>
      </w:pPr>
      <w:r w:rsidRPr="000E68AC">
        <w:rPr>
          <w:rFonts w:eastAsia="Calibri"/>
          <w:sz w:val="28"/>
          <w:szCs w:val="28"/>
        </w:rPr>
        <w:lastRenderedPageBreak/>
        <w:t>подпункт 7</w:t>
      </w:r>
      <w:r w:rsidRPr="000E68AC">
        <w:rPr>
          <w:rFonts w:eastAsia="Calibri"/>
          <w:sz w:val="28"/>
          <w:szCs w:val="28"/>
          <w:vertAlign w:val="superscript"/>
        </w:rPr>
        <w:t>6</w:t>
      </w:r>
      <w:r w:rsidRPr="000E68AC">
        <w:rPr>
          <w:rFonts w:eastAsia="Calibri"/>
          <w:sz w:val="28"/>
          <w:szCs w:val="28"/>
        </w:rPr>
        <w:t xml:space="preserve"> </w:t>
      </w:r>
      <w:r w:rsidRPr="000E68AC">
        <w:rPr>
          <w:sz w:val="28"/>
          <w:szCs w:val="28"/>
        </w:rPr>
        <w:t>изложить в следующей редакции:</w:t>
      </w:r>
    </w:p>
    <w:p w:rsidR="006D7295" w:rsidRPr="000E68AC" w:rsidRDefault="006D7295" w:rsidP="006D7295">
      <w:pPr>
        <w:autoSpaceDE w:val="0"/>
        <w:ind w:left="-567" w:right="-284" w:firstLine="539"/>
        <w:jc w:val="both"/>
        <w:rPr>
          <w:rFonts w:eastAsia="Calibri"/>
          <w:bCs/>
          <w:sz w:val="28"/>
          <w:szCs w:val="28"/>
        </w:rPr>
      </w:pPr>
      <w:r w:rsidRPr="000E68AC">
        <w:rPr>
          <w:rFonts w:eastAsia="Calibri"/>
          <w:bCs/>
          <w:sz w:val="28"/>
          <w:szCs w:val="28"/>
        </w:rPr>
        <w:t>«7</w:t>
      </w:r>
      <w:r w:rsidRPr="000E68AC">
        <w:rPr>
          <w:sz w:val="28"/>
          <w:szCs w:val="28"/>
          <w:vertAlign w:val="superscript"/>
        </w:rPr>
        <w:t>6</w:t>
      </w:r>
      <w:r w:rsidRPr="000E68AC">
        <w:rPr>
          <w:sz w:val="28"/>
          <w:szCs w:val="28"/>
        </w:rPr>
        <w:t xml:space="preserve">) </w:t>
      </w:r>
      <w:r w:rsidRPr="000E68AC">
        <w:rPr>
          <w:rFonts w:eastAsia="Calibri"/>
          <w:bCs/>
          <w:sz w:val="28"/>
          <w:szCs w:val="28"/>
        </w:rPr>
        <w:t>проекты методик расчета выбросов вредных (загрязняющих) веществ в атмосферный воздух стационарными источниками выброса;»;</w:t>
      </w:r>
    </w:p>
    <w:p w:rsidR="003417FF" w:rsidRPr="000E68AC" w:rsidRDefault="00D77151" w:rsidP="00CE6224">
      <w:pPr>
        <w:autoSpaceDE w:val="0"/>
        <w:ind w:left="-567" w:right="-284" w:firstLine="540"/>
        <w:jc w:val="both"/>
        <w:rPr>
          <w:sz w:val="28"/>
          <w:szCs w:val="28"/>
        </w:rPr>
      </w:pPr>
      <w:r w:rsidRPr="000E68AC">
        <w:rPr>
          <w:spacing w:val="-4"/>
          <w:sz w:val="28"/>
          <w:szCs w:val="28"/>
        </w:rPr>
        <w:t>е</w:t>
      </w:r>
      <w:r w:rsidR="003417FF" w:rsidRPr="000E68AC">
        <w:rPr>
          <w:spacing w:val="-4"/>
          <w:sz w:val="28"/>
          <w:szCs w:val="28"/>
        </w:rPr>
        <w:t xml:space="preserve">) </w:t>
      </w:r>
      <w:r w:rsidR="003417FF" w:rsidRPr="000E68AC">
        <w:rPr>
          <w:sz w:val="28"/>
          <w:szCs w:val="28"/>
        </w:rPr>
        <w:t>дополнить подпунктами 7</w:t>
      </w:r>
      <w:r w:rsidR="00AD2781" w:rsidRPr="000E68AC">
        <w:rPr>
          <w:sz w:val="28"/>
          <w:szCs w:val="28"/>
          <w:vertAlign w:val="superscript"/>
        </w:rPr>
        <w:t>8</w:t>
      </w:r>
      <w:r w:rsidR="00B325B6" w:rsidRPr="000E68AC">
        <w:rPr>
          <w:sz w:val="28"/>
          <w:szCs w:val="28"/>
          <w:vertAlign w:val="superscript"/>
        </w:rPr>
        <w:t xml:space="preserve"> </w:t>
      </w:r>
      <w:r w:rsidR="00B325B6" w:rsidRPr="000E68AC">
        <w:rPr>
          <w:sz w:val="28"/>
          <w:szCs w:val="28"/>
        </w:rPr>
        <w:t>-</w:t>
      </w:r>
      <w:r w:rsidR="003417FF" w:rsidRPr="000E68AC">
        <w:rPr>
          <w:sz w:val="28"/>
          <w:szCs w:val="28"/>
        </w:rPr>
        <w:t xml:space="preserve"> 7</w:t>
      </w:r>
      <w:r w:rsidR="00A61A74" w:rsidRPr="000E68AC">
        <w:rPr>
          <w:sz w:val="28"/>
          <w:szCs w:val="28"/>
          <w:vertAlign w:val="superscript"/>
        </w:rPr>
        <w:t>9</w:t>
      </w:r>
      <w:r w:rsidR="003417FF" w:rsidRPr="000E68AC">
        <w:rPr>
          <w:sz w:val="28"/>
          <w:szCs w:val="28"/>
        </w:rPr>
        <w:t xml:space="preserve"> следующего содержания: </w:t>
      </w:r>
    </w:p>
    <w:p w:rsidR="003417FF" w:rsidRPr="000E68AC" w:rsidRDefault="003417FF" w:rsidP="00A61A74">
      <w:pPr>
        <w:ind w:left="-567" w:right="-284" w:firstLine="567"/>
        <w:jc w:val="both"/>
        <w:rPr>
          <w:rFonts w:eastAsia="Calibri"/>
          <w:sz w:val="28"/>
          <w:szCs w:val="28"/>
          <w:lang w:eastAsia="en-US"/>
        </w:rPr>
      </w:pPr>
      <w:r w:rsidRPr="000E68AC">
        <w:rPr>
          <w:sz w:val="28"/>
          <w:szCs w:val="28"/>
        </w:rPr>
        <w:t>«7</w:t>
      </w:r>
      <w:r w:rsidR="00AD2781" w:rsidRPr="000E68AC">
        <w:rPr>
          <w:sz w:val="28"/>
          <w:szCs w:val="28"/>
          <w:vertAlign w:val="superscript"/>
        </w:rPr>
        <w:t>8</w:t>
      </w:r>
      <w:r w:rsidRPr="000E68AC">
        <w:rPr>
          <w:sz w:val="28"/>
          <w:szCs w:val="28"/>
        </w:rPr>
        <w:t>)</w:t>
      </w:r>
      <w:r w:rsidRPr="000E68AC">
        <w:rPr>
          <w:rFonts w:eastAsia="Calibri"/>
          <w:sz w:val="28"/>
          <w:szCs w:val="28"/>
          <w:lang w:eastAsia="en-US"/>
        </w:rPr>
        <w:t>единый проект, предусматривающий осуществление внешнеторговой сделки, связанной с ввозом в Российскую Федерацию облученных тепловыделяющих сборок ядерных реакторов из иностранных государств, и реализацию специальной экологической программы или программ</w:t>
      </w:r>
      <w:r w:rsidR="007C0FBF" w:rsidRPr="000E68AC">
        <w:rPr>
          <w:sz w:val="28"/>
          <w:szCs w:val="28"/>
        </w:rPr>
        <w:t>, финансирование которых осуществляется за счет средств, полученных от указанной внешнеторговой сделки</w:t>
      </w:r>
      <w:r w:rsidRPr="000E68AC">
        <w:rPr>
          <w:rFonts w:eastAsia="Calibri"/>
          <w:sz w:val="28"/>
          <w:szCs w:val="28"/>
          <w:lang w:eastAsia="en-US"/>
        </w:rPr>
        <w:t>;»;</w:t>
      </w:r>
    </w:p>
    <w:p w:rsidR="00A61A74" w:rsidRPr="000E68AC" w:rsidRDefault="003417FF" w:rsidP="00336F92">
      <w:pPr>
        <w:pStyle w:val="af7"/>
        <w:ind w:left="-567" w:right="-284" w:firstLine="567"/>
        <w:jc w:val="both"/>
        <w:rPr>
          <w:sz w:val="28"/>
          <w:szCs w:val="28"/>
        </w:rPr>
      </w:pPr>
      <w:r w:rsidRPr="000E68AC">
        <w:rPr>
          <w:rFonts w:eastAsia="Calibri"/>
          <w:sz w:val="28"/>
          <w:szCs w:val="28"/>
          <w:lang w:eastAsia="en-US"/>
        </w:rPr>
        <w:t>7</w:t>
      </w:r>
      <w:r w:rsidR="0004046C" w:rsidRPr="000E68AC">
        <w:rPr>
          <w:rFonts w:eastAsia="Calibri"/>
          <w:sz w:val="28"/>
          <w:szCs w:val="28"/>
          <w:vertAlign w:val="superscript"/>
          <w:lang w:eastAsia="en-US"/>
        </w:rPr>
        <w:t>9</w:t>
      </w:r>
      <w:r w:rsidRPr="000E68AC">
        <w:rPr>
          <w:rFonts w:eastAsia="Calibri"/>
          <w:sz w:val="28"/>
          <w:szCs w:val="28"/>
          <w:lang w:eastAsia="en-US"/>
        </w:rPr>
        <w:t xml:space="preserve">) </w:t>
      </w:r>
      <w:r w:rsidR="00AE08A9" w:rsidRPr="000E68AC">
        <w:rPr>
          <w:sz w:val="28"/>
          <w:szCs w:val="28"/>
        </w:rPr>
        <w:t>материал</w:t>
      </w:r>
      <w:r w:rsidR="00BC0B58" w:rsidRPr="000E68AC">
        <w:rPr>
          <w:sz w:val="28"/>
          <w:szCs w:val="28"/>
        </w:rPr>
        <w:t>ы</w:t>
      </w:r>
      <w:r w:rsidR="00AE08A9" w:rsidRPr="000E68AC">
        <w:rPr>
          <w:sz w:val="28"/>
          <w:szCs w:val="28"/>
        </w:rPr>
        <w:t xml:space="preserve"> оценк</w:t>
      </w:r>
      <w:r w:rsidR="006A3623" w:rsidRPr="000E68AC">
        <w:rPr>
          <w:sz w:val="28"/>
          <w:szCs w:val="28"/>
        </w:rPr>
        <w:t>и</w:t>
      </w:r>
      <w:r w:rsidR="00AE08A9" w:rsidRPr="000E68AC">
        <w:rPr>
          <w:sz w:val="28"/>
          <w:szCs w:val="28"/>
        </w:rPr>
        <w:t xml:space="preserve"> воздействия на окружающую среду </w:t>
      </w:r>
      <w:r w:rsidR="00282E04" w:rsidRPr="000E68AC">
        <w:rPr>
          <w:sz w:val="28"/>
          <w:szCs w:val="28"/>
        </w:rPr>
        <w:t xml:space="preserve">планируемого размещения </w:t>
      </w:r>
      <w:r w:rsidR="00A61A74" w:rsidRPr="000E68AC">
        <w:rPr>
          <w:sz w:val="28"/>
          <w:szCs w:val="28"/>
        </w:rPr>
        <w:t xml:space="preserve">объектов, оказывающих значительное негативное воздействие на окружающую среду и относящихся к областям применения наилучших доступных технологий, в случае, если </w:t>
      </w:r>
      <w:r w:rsidR="00245A54" w:rsidRPr="000E68AC">
        <w:rPr>
          <w:sz w:val="28"/>
          <w:szCs w:val="28"/>
        </w:rPr>
        <w:t xml:space="preserve">такой объект </w:t>
      </w:r>
      <w:r w:rsidR="00A61A74" w:rsidRPr="000E68AC">
        <w:rPr>
          <w:sz w:val="28"/>
          <w:szCs w:val="28"/>
        </w:rPr>
        <w:t>планируе</w:t>
      </w:r>
      <w:r w:rsidR="00245A54" w:rsidRPr="000E68AC">
        <w:rPr>
          <w:sz w:val="28"/>
          <w:szCs w:val="28"/>
        </w:rPr>
        <w:t>тся</w:t>
      </w:r>
      <w:r w:rsidR="00A61A74" w:rsidRPr="000E68AC">
        <w:rPr>
          <w:sz w:val="28"/>
          <w:szCs w:val="28"/>
        </w:rPr>
        <w:t xml:space="preserve"> к размещению в границах земельных участков</w:t>
      </w:r>
      <w:r w:rsidR="00143D03" w:rsidRPr="000E68AC">
        <w:rPr>
          <w:sz w:val="28"/>
          <w:szCs w:val="28"/>
        </w:rPr>
        <w:t xml:space="preserve"> либо</w:t>
      </w:r>
      <w:r w:rsidR="00A61A74" w:rsidRPr="000E68AC">
        <w:rPr>
          <w:sz w:val="28"/>
          <w:szCs w:val="28"/>
        </w:rPr>
        <w:t xml:space="preserve"> в пределах объект</w:t>
      </w:r>
      <w:r w:rsidR="00245A54" w:rsidRPr="000E68AC">
        <w:rPr>
          <w:sz w:val="28"/>
          <w:szCs w:val="28"/>
        </w:rPr>
        <w:t>ов</w:t>
      </w:r>
      <w:r w:rsidR="00A61A74" w:rsidRPr="000E68AC">
        <w:rPr>
          <w:sz w:val="28"/>
          <w:szCs w:val="28"/>
        </w:rPr>
        <w:t xml:space="preserve"> капитального строительства, </w:t>
      </w:r>
      <w:r w:rsidR="00245A54" w:rsidRPr="000E68AC">
        <w:rPr>
          <w:sz w:val="28"/>
          <w:szCs w:val="28"/>
        </w:rPr>
        <w:t>используем</w:t>
      </w:r>
      <w:r w:rsidR="00A61A74" w:rsidRPr="000E68AC">
        <w:rPr>
          <w:sz w:val="28"/>
          <w:szCs w:val="28"/>
        </w:rPr>
        <w:t>ых для иных областей применения наилучших доступных технологий</w:t>
      </w:r>
      <w:r w:rsidR="0072620C" w:rsidRPr="000E68AC">
        <w:rPr>
          <w:sz w:val="28"/>
          <w:szCs w:val="28"/>
        </w:rPr>
        <w:t xml:space="preserve"> или для осуществления х</w:t>
      </w:r>
      <w:r w:rsidR="0072620C" w:rsidRPr="000E68AC">
        <w:rPr>
          <w:sz w:val="28"/>
          <w:szCs w:val="28"/>
          <w:lang w:eastAsia="ru-RU"/>
        </w:rPr>
        <w:t>озяйственной и (или) иной деятельности, которая не оказывает значительное негативное воздействие на окружающую среду</w:t>
      </w:r>
      <w:r w:rsidR="00245A54" w:rsidRPr="000E68AC">
        <w:rPr>
          <w:sz w:val="28"/>
          <w:szCs w:val="28"/>
        </w:rPr>
        <w:t>;</w:t>
      </w:r>
    </w:p>
    <w:p w:rsidR="003417FF" w:rsidRPr="000E68AC" w:rsidRDefault="001E733C" w:rsidP="00AE08A9">
      <w:pPr>
        <w:autoSpaceDE w:val="0"/>
        <w:ind w:left="-567" w:right="-284" w:firstLine="540"/>
        <w:jc w:val="both"/>
        <w:rPr>
          <w:sz w:val="28"/>
          <w:szCs w:val="28"/>
          <w:lang w:eastAsia="ru-RU"/>
        </w:rPr>
      </w:pPr>
      <w:r w:rsidRPr="000E68AC">
        <w:rPr>
          <w:sz w:val="28"/>
          <w:szCs w:val="28"/>
        </w:rPr>
        <w:t>ж</w:t>
      </w:r>
      <w:r w:rsidR="003417FF" w:rsidRPr="000E68AC">
        <w:rPr>
          <w:sz w:val="28"/>
          <w:szCs w:val="28"/>
        </w:rPr>
        <w:t xml:space="preserve">) </w:t>
      </w:r>
      <w:r w:rsidR="00DB3E19" w:rsidRPr="000E68AC">
        <w:rPr>
          <w:sz w:val="28"/>
          <w:szCs w:val="28"/>
        </w:rPr>
        <w:t xml:space="preserve">абзацы второй и четвертый </w:t>
      </w:r>
      <w:r w:rsidR="003417FF" w:rsidRPr="000E68AC">
        <w:rPr>
          <w:sz w:val="28"/>
          <w:szCs w:val="28"/>
        </w:rPr>
        <w:t>подпункт</w:t>
      </w:r>
      <w:r w:rsidR="00DB3E19" w:rsidRPr="000E68AC">
        <w:rPr>
          <w:sz w:val="28"/>
          <w:szCs w:val="28"/>
        </w:rPr>
        <w:t>а</w:t>
      </w:r>
      <w:r w:rsidR="003417FF" w:rsidRPr="000E68AC">
        <w:rPr>
          <w:sz w:val="28"/>
          <w:szCs w:val="28"/>
        </w:rPr>
        <w:t xml:space="preserve"> 8</w:t>
      </w:r>
      <w:r w:rsidR="00DB3E19" w:rsidRPr="000E68AC">
        <w:rPr>
          <w:sz w:val="28"/>
          <w:szCs w:val="28"/>
        </w:rPr>
        <w:t xml:space="preserve"> исключить</w:t>
      </w:r>
      <w:r w:rsidR="003417FF" w:rsidRPr="000E68AC">
        <w:rPr>
          <w:rFonts w:eastAsia="Calibri"/>
          <w:sz w:val="28"/>
          <w:szCs w:val="28"/>
        </w:rPr>
        <w:t>;</w:t>
      </w:r>
    </w:p>
    <w:p w:rsidR="003417FF" w:rsidRPr="000E68AC" w:rsidRDefault="004D1D17" w:rsidP="00CE6224">
      <w:pPr>
        <w:autoSpaceDE w:val="0"/>
        <w:ind w:left="-567" w:right="-284" w:firstLine="540"/>
        <w:jc w:val="both"/>
        <w:rPr>
          <w:rFonts w:eastAsia="Calibri"/>
          <w:sz w:val="28"/>
          <w:szCs w:val="28"/>
        </w:rPr>
      </w:pPr>
      <w:r w:rsidRPr="000E68AC">
        <w:rPr>
          <w:rFonts w:eastAsia="Calibri"/>
          <w:sz w:val="28"/>
          <w:szCs w:val="28"/>
        </w:rPr>
        <w:t>з</w:t>
      </w:r>
      <w:r w:rsidR="003417FF" w:rsidRPr="000E68AC">
        <w:rPr>
          <w:rFonts w:eastAsia="Calibri"/>
          <w:sz w:val="28"/>
          <w:szCs w:val="28"/>
        </w:rPr>
        <w:t xml:space="preserve">) дополнить </w:t>
      </w:r>
      <w:r w:rsidR="00203BA6" w:rsidRPr="000E68AC">
        <w:rPr>
          <w:rFonts w:eastAsia="Calibri"/>
          <w:sz w:val="28"/>
          <w:szCs w:val="28"/>
        </w:rPr>
        <w:t>абзацем</w:t>
      </w:r>
      <w:r w:rsidR="003417FF" w:rsidRPr="000E68AC">
        <w:rPr>
          <w:rFonts w:eastAsia="Calibri"/>
          <w:sz w:val="28"/>
          <w:szCs w:val="28"/>
        </w:rPr>
        <w:t xml:space="preserve"> следующе</w:t>
      </w:r>
      <w:r w:rsidR="00203BA6" w:rsidRPr="000E68AC">
        <w:rPr>
          <w:rFonts w:eastAsia="Calibri"/>
          <w:sz w:val="28"/>
          <w:szCs w:val="28"/>
        </w:rPr>
        <w:t>го</w:t>
      </w:r>
      <w:r w:rsidR="003417FF" w:rsidRPr="000E68AC">
        <w:rPr>
          <w:rFonts w:eastAsia="Calibri"/>
          <w:sz w:val="28"/>
          <w:szCs w:val="28"/>
        </w:rPr>
        <w:t xml:space="preserve"> </w:t>
      </w:r>
      <w:r w:rsidR="00203BA6" w:rsidRPr="000E68AC">
        <w:rPr>
          <w:rFonts w:eastAsia="Calibri"/>
          <w:sz w:val="28"/>
          <w:szCs w:val="28"/>
        </w:rPr>
        <w:t>содержания</w:t>
      </w:r>
      <w:r w:rsidR="003417FF" w:rsidRPr="000E68AC">
        <w:rPr>
          <w:rFonts w:eastAsia="Calibri"/>
          <w:sz w:val="28"/>
          <w:szCs w:val="28"/>
        </w:rPr>
        <w:t>:</w:t>
      </w:r>
    </w:p>
    <w:p w:rsidR="00225A1D" w:rsidRPr="000E68AC" w:rsidRDefault="003417FF" w:rsidP="00CE6224">
      <w:pPr>
        <w:ind w:left="-567" w:right="-284" w:firstLine="567"/>
        <w:jc w:val="both"/>
        <w:rPr>
          <w:sz w:val="28"/>
          <w:szCs w:val="28"/>
        </w:rPr>
      </w:pPr>
      <w:r w:rsidRPr="000E68AC">
        <w:rPr>
          <w:rFonts w:eastAsia="Calibri"/>
          <w:sz w:val="28"/>
          <w:szCs w:val="28"/>
        </w:rPr>
        <w:t>«</w:t>
      </w:r>
      <w:r w:rsidRPr="000E68AC">
        <w:rPr>
          <w:sz w:val="28"/>
          <w:szCs w:val="28"/>
        </w:rPr>
        <w:t>В случае, если материалы или документация, подлежащие государственной экологической экспертизе, являются составной частью материалов или документации, на которые имеется положительное заключение государственной экологической экспертизы, наличие отдельного положительного заключения государственной экологической экспертизы таких материалов или документации не требуется.»;</w:t>
      </w:r>
    </w:p>
    <w:p w:rsidR="003417FF" w:rsidRPr="000E68AC" w:rsidRDefault="00B734B0" w:rsidP="00CE6224">
      <w:pPr>
        <w:ind w:left="-567" w:right="-284" w:firstLine="567"/>
        <w:jc w:val="both"/>
        <w:rPr>
          <w:sz w:val="28"/>
          <w:szCs w:val="28"/>
        </w:rPr>
      </w:pPr>
      <w:r w:rsidRPr="000E68AC">
        <w:rPr>
          <w:sz w:val="28"/>
          <w:szCs w:val="28"/>
        </w:rPr>
        <w:t>6</w:t>
      </w:r>
      <w:r w:rsidR="003417FF" w:rsidRPr="000E68AC">
        <w:rPr>
          <w:sz w:val="28"/>
          <w:szCs w:val="28"/>
        </w:rPr>
        <w:t xml:space="preserve">) в статье 12: </w:t>
      </w:r>
    </w:p>
    <w:p w:rsidR="003417FF" w:rsidRPr="000E68AC" w:rsidRDefault="003417FF" w:rsidP="00CE6224">
      <w:pPr>
        <w:ind w:left="-567" w:right="-284" w:firstLine="567"/>
        <w:jc w:val="both"/>
        <w:rPr>
          <w:sz w:val="28"/>
          <w:szCs w:val="28"/>
        </w:rPr>
      </w:pPr>
      <w:r w:rsidRPr="000E68AC">
        <w:rPr>
          <w:sz w:val="28"/>
          <w:szCs w:val="28"/>
        </w:rPr>
        <w:t>а) подпункт 1</w:t>
      </w:r>
      <w:r w:rsidR="008D4C07" w:rsidRPr="000E68AC">
        <w:rPr>
          <w:sz w:val="28"/>
          <w:szCs w:val="28"/>
        </w:rPr>
        <w:t xml:space="preserve"> </w:t>
      </w:r>
      <w:r w:rsidRPr="000E68AC">
        <w:rPr>
          <w:sz w:val="28"/>
          <w:szCs w:val="28"/>
        </w:rPr>
        <w:t>изложить в следующей редакции:</w:t>
      </w:r>
    </w:p>
    <w:p w:rsidR="0057238E" w:rsidRPr="000E68AC" w:rsidRDefault="003417FF" w:rsidP="00C74BCD">
      <w:pPr>
        <w:ind w:left="-567" w:right="-284" w:firstLine="567"/>
        <w:jc w:val="both"/>
        <w:rPr>
          <w:rFonts w:eastAsia="Calibri"/>
          <w:sz w:val="28"/>
          <w:szCs w:val="28"/>
          <w:lang w:eastAsia="en-US"/>
        </w:rPr>
      </w:pPr>
      <w:r w:rsidRPr="000E68AC">
        <w:rPr>
          <w:sz w:val="28"/>
          <w:szCs w:val="28"/>
        </w:rPr>
        <w:t xml:space="preserve">«1) </w:t>
      </w:r>
      <w:r w:rsidR="0057238E" w:rsidRPr="000E68AC">
        <w:rPr>
          <w:rFonts w:eastAsia="Calibri"/>
          <w:sz w:val="28"/>
          <w:szCs w:val="28"/>
          <w:lang w:eastAsia="en-US"/>
        </w:rPr>
        <w:t xml:space="preserve">материалы, обосновывающие объемы </w:t>
      </w:r>
      <w:r w:rsidR="0057238E" w:rsidRPr="000E68AC">
        <w:rPr>
          <w:sz w:val="28"/>
          <w:szCs w:val="28"/>
          <w:lang w:eastAsia="ru-RU"/>
        </w:rPr>
        <w:t xml:space="preserve">(лимиты, квоты) </w:t>
      </w:r>
      <w:r w:rsidR="0057238E" w:rsidRPr="000E68AC">
        <w:rPr>
          <w:rFonts w:eastAsia="Calibri"/>
          <w:sz w:val="28"/>
          <w:szCs w:val="28"/>
          <w:lang w:eastAsia="en-US"/>
        </w:rPr>
        <w:t>изъятия объектов животного мира, включая общий допустимый улов водных биологических ресурсов, за исключением материалов, указанных в подпункт</w:t>
      </w:r>
      <w:r w:rsidR="00C74BCD" w:rsidRPr="000E68AC">
        <w:rPr>
          <w:rFonts w:eastAsia="Calibri"/>
          <w:sz w:val="28"/>
          <w:szCs w:val="28"/>
          <w:lang w:eastAsia="en-US"/>
        </w:rPr>
        <w:t>е</w:t>
      </w:r>
      <w:r w:rsidR="0057238E" w:rsidRPr="000E68AC">
        <w:rPr>
          <w:rFonts w:eastAsia="Calibri"/>
          <w:sz w:val="28"/>
          <w:szCs w:val="28"/>
          <w:lang w:eastAsia="en-US"/>
        </w:rPr>
        <w:t xml:space="preserve"> </w:t>
      </w:r>
      <w:r w:rsidR="00C74BCD" w:rsidRPr="000E68AC">
        <w:rPr>
          <w:rFonts w:eastAsia="Calibri"/>
          <w:sz w:val="28"/>
          <w:szCs w:val="28"/>
          <w:lang w:eastAsia="en-US"/>
        </w:rPr>
        <w:t>1</w:t>
      </w:r>
      <w:r w:rsidR="0057238E" w:rsidRPr="000E68AC">
        <w:rPr>
          <w:rFonts w:eastAsia="Calibri"/>
          <w:sz w:val="28"/>
          <w:szCs w:val="28"/>
          <w:lang w:eastAsia="en-US"/>
        </w:rPr>
        <w:t xml:space="preserve"> статьи 11 настоящего Федерального закона; </w:t>
      </w:r>
    </w:p>
    <w:p w:rsidR="00B50F9B" w:rsidRPr="000E68AC" w:rsidRDefault="00B854C9" w:rsidP="005E29D2">
      <w:pPr>
        <w:autoSpaceDE w:val="0"/>
        <w:ind w:left="-567" w:right="-284" w:firstLine="540"/>
        <w:jc w:val="both"/>
        <w:rPr>
          <w:rFonts w:eastAsia="Calibri"/>
          <w:sz w:val="28"/>
          <w:szCs w:val="28"/>
        </w:rPr>
      </w:pPr>
      <w:r w:rsidRPr="000E68AC">
        <w:rPr>
          <w:rFonts w:eastAsia="Calibri"/>
          <w:sz w:val="28"/>
          <w:szCs w:val="28"/>
        </w:rPr>
        <w:t>б</w:t>
      </w:r>
      <w:r w:rsidR="003417FF" w:rsidRPr="000E68AC">
        <w:rPr>
          <w:rFonts w:eastAsia="Calibri"/>
          <w:sz w:val="28"/>
          <w:szCs w:val="28"/>
        </w:rPr>
        <w:t xml:space="preserve">) </w:t>
      </w:r>
      <w:r w:rsidR="00B50F9B" w:rsidRPr="000E68AC">
        <w:rPr>
          <w:rFonts w:eastAsia="Calibri"/>
          <w:sz w:val="28"/>
          <w:szCs w:val="28"/>
        </w:rPr>
        <w:t xml:space="preserve">в </w:t>
      </w:r>
      <w:r w:rsidR="008D4C07" w:rsidRPr="000E68AC">
        <w:rPr>
          <w:rFonts w:eastAsia="Calibri"/>
          <w:sz w:val="28"/>
          <w:szCs w:val="28"/>
        </w:rPr>
        <w:t>подпункт</w:t>
      </w:r>
      <w:r w:rsidR="00B50F9B" w:rsidRPr="000E68AC">
        <w:rPr>
          <w:rFonts w:eastAsia="Calibri"/>
          <w:sz w:val="28"/>
          <w:szCs w:val="28"/>
        </w:rPr>
        <w:t>е</w:t>
      </w:r>
      <w:r w:rsidR="008D4C07" w:rsidRPr="000E68AC">
        <w:rPr>
          <w:rFonts w:eastAsia="Calibri"/>
          <w:sz w:val="28"/>
          <w:szCs w:val="28"/>
        </w:rPr>
        <w:t xml:space="preserve"> </w:t>
      </w:r>
      <w:r w:rsidR="008D4C07" w:rsidRPr="000E68AC">
        <w:rPr>
          <w:sz w:val="28"/>
          <w:szCs w:val="28"/>
        </w:rPr>
        <w:t>4</w:t>
      </w:r>
      <w:r w:rsidR="008D4C07" w:rsidRPr="000E68AC">
        <w:rPr>
          <w:rFonts w:eastAsia="Calibri"/>
          <w:sz w:val="28"/>
          <w:szCs w:val="28"/>
          <w:vertAlign w:val="superscript"/>
          <w:lang w:eastAsia="en-US"/>
        </w:rPr>
        <w:t>1</w:t>
      </w:r>
      <w:r w:rsidR="002659E7" w:rsidRPr="000E68AC">
        <w:rPr>
          <w:rFonts w:eastAsia="Calibri"/>
          <w:sz w:val="28"/>
          <w:szCs w:val="28"/>
          <w:vertAlign w:val="superscript"/>
          <w:lang w:eastAsia="en-US"/>
        </w:rPr>
        <w:t xml:space="preserve"> </w:t>
      </w:r>
      <w:r w:rsidR="00B50F9B" w:rsidRPr="000E68AC">
        <w:rPr>
          <w:rFonts w:eastAsia="Calibri"/>
          <w:sz w:val="28"/>
          <w:szCs w:val="28"/>
          <w:lang w:eastAsia="en-US"/>
        </w:rPr>
        <w:t xml:space="preserve"> слова «проектная документация» заменить словами «</w:t>
      </w:r>
      <w:r w:rsidR="005E29D2" w:rsidRPr="000E68AC">
        <w:rPr>
          <w:rFonts w:eastAsia="Calibri"/>
          <w:sz w:val="28"/>
          <w:szCs w:val="28"/>
        </w:rPr>
        <w:t>материалы оценки воздействия на окружающую среду при выборе варианта размещения</w:t>
      </w:r>
      <w:r w:rsidR="00B50F9B" w:rsidRPr="000E68AC">
        <w:rPr>
          <w:rFonts w:eastAsia="Calibri"/>
          <w:sz w:val="28"/>
          <w:szCs w:val="28"/>
          <w:lang w:eastAsia="en-US"/>
        </w:rPr>
        <w:t>»;</w:t>
      </w:r>
      <w:r w:rsidR="008D4C07" w:rsidRPr="000E68AC">
        <w:rPr>
          <w:rFonts w:eastAsia="Calibri"/>
          <w:sz w:val="28"/>
          <w:szCs w:val="28"/>
        </w:rPr>
        <w:t xml:space="preserve"> </w:t>
      </w:r>
    </w:p>
    <w:p w:rsidR="003417FF" w:rsidRPr="000E68AC" w:rsidRDefault="00B50F9B" w:rsidP="00CE6224">
      <w:pPr>
        <w:autoSpaceDE w:val="0"/>
        <w:ind w:left="-567" w:firstLine="540"/>
        <w:jc w:val="both"/>
        <w:rPr>
          <w:rFonts w:eastAsia="Calibri"/>
          <w:sz w:val="28"/>
          <w:szCs w:val="28"/>
        </w:rPr>
      </w:pPr>
      <w:r w:rsidRPr="000E68AC">
        <w:rPr>
          <w:rFonts w:eastAsia="Calibri"/>
          <w:sz w:val="28"/>
          <w:szCs w:val="28"/>
        </w:rPr>
        <w:t xml:space="preserve">в) </w:t>
      </w:r>
      <w:r w:rsidR="000613CD" w:rsidRPr="000E68AC">
        <w:rPr>
          <w:rFonts w:eastAsia="Calibri"/>
          <w:sz w:val="28"/>
          <w:szCs w:val="28"/>
        </w:rPr>
        <w:t xml:space="preserve">абзацы </w:t>
      </w:r>
      <w:r w:rsidR="00D9797F" w:rsidRPr="000E68AC">
        <w:rPr>
          <w:rFonts w:eastAsia="Calibri"/>
          <w:sz w:val="28"/>
          <w:szCs w:val="28"/>
        </w:rPr>
        <w:t xml:space="preserve">второй и четвертый </w:t>
      </w:r>
      <w:r w:rsidR="003417FF" w:rsidRPr="000E68AC">
        <w:rPr>
          <w:rFonts w:eastAsia="Calibri"/>
          <w:sz w:val="28"/>
          <w:szCs w:val="28"/>
        </w:rPr>
        <w:t>подпункт</w:t>
      </w:r>
      <w:r w:rsidR="00D9797F" w:rsidRPr="000E68AC">
        <w:rPr>
          <w:rFonts w:eastAsia="Calibri"/>
          <w:sz w:val="28"/>
          <w:szCs w:val="28"/>
        </w:rPr>
        <w:t>а</w:t>
      </w:r>
      <w:r w:rsidR="003417FF" w:rsidRPr="000E68AC">
        <w:rPr>
          <w:rFonts w:eastAsia="Calibri"/>
          <w:sz w:val="28"/>
          <w:szCs w:val="28"/>
        </w:rPr>
        <w:t xml:space="preserve"> 5 и</w:t>
      </w:r>
      <w:r w:rsidR="00D9797F" w:rsidRPr="000E68AC">
        <w:rPr>
          <w:rFonts w:eastAsia="Calibri"/>
          <w:sz w:val="28"/>
          <w:szCs w:val="28"/>
        </w:rPr>
        <w:t>сключить</w:t>
      </w:r>
      <w:r w:rsidR="003417FF" w:rsidRPr="000E68AC">
        <w:rPr>
          <w:rFonts w:eastAsia="Calibri"/>
          <w:sz w:val="28"/>
          <w:szCs w:val="28"/>
        </w:rPr>
        <w:t>;</w:t>
      </w:r>
    </w:p>
    <w:p w:rsidR="003417FF" w:rsidRPr="000E68AC" w:rsidRDefault="00B50F9B" w:rsidP="00CE6224">
      <w:pPr>
        <w:autoSpaceDE w:val="0"/>
        <w:ind w:left="-567" w:right="-284" w:firstLine="540"/>
        <w:jc w:val="both"/>
        <w:rPr>
          <w:rFonts w:eastAsia="Calibri"/>
          <w:sz w:val="28"/>
          <w:szCs w:val="28"/>
        </w:rPr>
      </w:pPr>
      <w:r w:rsidRPr="000E68AC">
        <w:rPr>
          <w:rFonts w:eastAsia="Calibri"/>
          <w:sz w:val="28"/>
          <w:szCs w:val="28"/>
        </w:rPr>
        <w:t>г</w:t>
      </w:r>
      <w:r w:rsidR="003417FF" w:rsidRPr="000E68AC">
        <w:rPr>
          <w:rFonts w:eastAsia="Calibri"/>
          <w:sz w:val="28"/>
          <w:szCs w:val="28"/>
        </w:rPr>
        <w:t>) дополнить</w:t>
      </w:r>
      <w:r w:rsidR="004535E3" w:rsidRPr="000E68AC">
        <w:rPr>
          <w:rFonts w:eastAsia="Calibri"/>
          <w:sz w:val="28"/>
          <w:szCs w:val="28"/>
        </w:rPr>
        <w:t xml:space="preserve"> </w:t>
      </w:r>
      <w:r w:rsidR="00DD1623" w:rsidRPr="000E68AC">
        <w:rPr>
          <w:rFonts w:eastAsia="Calibri"/>
          <w:sz w:val="28"/>
          <w:szCs w:val="28"/>
        </w:rPr>
        <w:t>абзацами</w:t>
      </w:r>
      <w:r w:rsidR="003417FF" w:rsidRPr="000E68AC">
        <w:rPr>
          <w:rFonts w:eastAsia="Calibri"/>
          <w:sz w:val="28"/>
          <w:szCs w:val="28"/>
        </w:rPr>
        <w:t xml:space="preserve"> следующе</w:t>
      </w:r>
      <w:r w:rsidR="009B18D9" w:rsidRPr="000E68AC">
        <w:rPr>
          <w:rFonts w:eastAsia="Calibri"/>
          <w:sz w:val="28"/>
          <w:szCs w:val="28"/>
        </w:rPr>
        <w:t>го</w:t>
      </w:r>
      <w:r w:rsidR="003417FF" w:rsidRPr="000E68AC">
        <w:rPr>
          <w:rFonts w:eastAsia="Calibri"/>
          <w:sz w:val="28"/>
          <w:szCs w:val="28"/>
        </w:rPr>
        <w:t xml:space="preserve"> </w:t>
      </w:r>
      <w:r w:rsidR="009B18D9" w:rsidRPr="000E68AC">
        <w:rPr>
          <w:rFonts w:eastAsia="Calibri"/>
          <w:sz w:val="28"/>
          <w:szCs w:val="28"/>
        </w:rPr>
        <w:t>содержания</w:t>
      </w:r>
      <w:r w:rsidR="003417FF" w:rsidRPr="000E68AC">
        <w:rPr>
          <w:rFonts w:eastAsia="Calibri"/>
          <w:sz w:val="28"/>
          <w:szCs w:val="28"/>
        </w:rPr>
        <w:t>:</w:t>
      </w:r>
    </w:p>
    <w:p w:rsidR="009B18D9" w:rsidRPr="000E68AC" w:rsidRDefault="003417FF" w:rsidP="00CE6224">
      <w:pPr>
        <w:pStyle w:val="ConsPlusNormal"/>
        <w:ind w:left="-567" w:right="-284" w:firstLine="540"/>
        <w:jc w:val="both"/>
        <w:rPr>
          <w:rFonts w:ascii="Times New Roman" w:hAnsi="Times New Roman" w:cs="Times New Roman"/>
          <w:sz w:val="28"/>
          <w:szCs w:val="28"/>
        </w:rPr>
      </w:pPr>
      <w:r w:rsidRPr="000E68AC">
        <w:rPr>
          <w:rFonts w:ascii="Times New Roman" w:eastAsia="Calibri" w:hAnsi="Times New Roman" w:cs="Times New Roman"/>
          <w:sz w:val="28"/>
          <w:szCs w:val="28"/>
        </w:rPr>
        <w:t>«</w:t>
      </w:r>
      <w:r w:rsidRPr="000E68AC">
        <w:rPr>
          <w:rFonts w:ascii="Times New Roman" w:hAnsi="Times New Roman" w:cs="Times New Roman"/>
          <w:sz w:val="28"/>
          <w:szCs w:val="28"/>
        </w:rPr>
        <w:t>В случае, если материалы или документация, подлежащие государственной экологической экспертизе, являются составной частью материалов или документации, на которые имеется положительное заключение государственной экологической экспертизы, наличие отдельного положительного заключения государственной экологической экспертизы таких материалов или документации не требуется.</w:t>
      </w:r>
    </w:p>
    <w:p w:rsidR="003417FF" w:rsidRPr="000E68AC" w:rsidRDefault="009B18D9" w:rsidP="00CE6224">
      <w:pPr>
        <w:pStyle w:val="ConsPlusNormal"/>
        <w:ind w:left="-567" w:right="-284" w:firstLine="540"/>
        <w:jc w:val="both"/>
        <w:rPr>
          <w:rFonts w:ascii="Times New Roman" w:hAnsi="Times New Roman" w:cs="Times New Roman"/>
          <w:sz w:val="28"/>
          <w:szCs w:val="28"/>
        </w:rPr>
      </w:pPr>
      <w:r w:rsidRPr="000E68AC">
        <w:rPr>
          <w:rFonts w:ascii="Times New Roman" w:hAnsi="Times New Roman" w:cs="Times New Roman"/>
          <w:sz w:val="28"/>
          <w:szCs w:val="28"/>
        </w:rPr>
        <w:t xml:space="preserve">В случае, если </w:t>
      </w:r>
      <w:r w:rsidRPr="000E68AC">
        <w:rPr>
          <w:rFonts w:ascii="Times New Roman" w:hAnsi="Times New Roman" w:cs="Times New Roman"/>
          <w:sz w:val="28"/>
          <w:szCs w:val="28"/>
          <w:lang w:eastAsia="ru-RU"/>
        </w:rPr>
        <w:t xml:space="preserve">объект государственной экологической экспертизы регионального уровня, указанный в настоящей статье, одновременно является </w:t>
      </w:r>
      <w:r w:rsidRPr="000E68AC">
        <w:rPr>
          <w:rFonts w:ascii="Times New Roman" w:hAnsi="Times New Roman" w:cs="Times New Roman"/>
          <w:sz w:val="28"/>
          <w:szCs w:val="28"/>
          <w:lang w:eastAsia="ru-RU"/>
        </w:rPr>
        <w:lastRenderedPageBreak/>
        <w:t xml:space="preserve">объектом государственной экологической экспертизы, указанным в статье 11 настоящего </w:t>
      </w:r>
      <w:r w:rsidR="00392D53" w:rsidRPr="000E68AC">
        <w:rPr>
          <w:rFonts w:ascii="Times New Roman" w:hAnsi="Times New Roman" w:cs="Times New Roman"/>
          <w:sz w:val="28"/>
          <w:szCs w:val="28"/>
          <w:lang w:eastAsia="ru-RU"/>
        </w:rPr>
        <w:t>Ф</w:t>
      </w:r>
      <w:r w:rsidR="00CE0ADD" w:rsidRPr="000E68AC">
        <w:rPr>
          <w:rFonts w:ascii="Times New Roman" w:hAnsi="Times New Roman" w:cs="Times New Roman"/>
          <w:sz w:val="28"/>
          <w:szCs w:val="28"/>
          <w:lang w:eastAsia="ru-RU"/>
        </w:rPr>
        <w:t xml:space="preserve">едерального </w:t>
      </w:r>
      <w:r w:rsidRPr="000E68AC">
        <w:rPr>
          <w:rFonts w:ascii="Times New Roman" w:hAnsi="Times New Roman" w:cs="Times New Roman"/>
          <w:sz w:val="28"/>
          <w:szCs w:val="28"/>
          <w:lang w:eastAsia="ru-RU"/>
        </w:rPr>
        <w:t xml:space="preserve">закона, то государственная экологическая экспертиза такого объекта проводится </w:t>
      </w:r>
      <w:r w:rsidR="0064094B" w:rsidRPr="000E68AC">
        <w:rPr>
          <w:rFonts w:ascii="Times New Roman" w:hAnsi="Times New Roman" w:cs="Times New Roman"/>
          <w:sz w:val="28"/>
          <w:szCs w:val="28"/>
          <w:lang w:eastAsia="ru-RU"/>
        </w:rPr>
        <w:t>федеральным органом исполнительной власти в области экологической экспертизы</w:t>
      </w:r>
      <w:r w:rsidR="00CE0ADD" w:rsidRPr="000E68AC">
        <w:rPr>
          <w:rFonts w:ascii="Times New Roman" w:hAnsi="Times New Roman" w:cs="Times New Roman"/>
          <w:sz w:val="28"/>
          <w:szCs w:val="28"/>
          <w:lang w:eastAsia="ru-RU"/>
        </w:rPr>
        <w:t>.</w:t>
      </w:r>
      <w:r w:rsidR="00CE0ADD" w:rsidRPr="000E68AC">
        <w:rPr>
          <w:rFonts w:ascii="Times New Roman" w:hAnsi="Times New Roman" w:cs="Times New Roman"/>
          <w:sz w:val="28"/>
          <w:szCs w:val="28"/>
        </w:rPr>
        <w:t>»;</w:t>
      </w:r>
    </w:p>
    <w:p w:rsidR="003417FF" w:rsidRPr="000E68AC" w:rsidRDefault="00B734B0" w:rsidP="00CE6224">
      <w:pPr>
        <w:ind w:left="-567" w:right="-284" w:firstLine="567"/>
        <w:jc w:val="both"/>
        <w:rPr>
          <w:sz w:val="28"/>
          <w:szCs w:val="28"/>
        </w:rPr>
      </w:pPr>
      <w:r w:rsidRPr="000E68AC">
        <w:rPr>
          <w:sz w:val="28"/>
          <w:szCs w:val="28"/>
        </w:rPr>
        <w:t>7</w:t>
      </w:r>
      <w:r w:rsidR="003417FF" w:rsidRPr="000E68AC">
        <w:rPr>
          <w:sz w:val="28"/>
          <w:szCs w:val="28"/>
        </w:rPr>
        <w:t>) в статье 14:</w:t>
      </w:r>
    </w:p>
    <w:p w:rsidR="003417FF" w:rsidRPr="000E68AC" w:rsidRDefault="003417FF" w:rsidP="00CE6224">
      <w:pPr>
        <w:ind w:left="-567" w:right="-284" w:firstLine="567"/>
        <w:jc w:val="both"/>
        <w:rPr>
          <w:sz w:val="28"/>
          <w:szCs w:val="28"/>
        </w:rPr>
      </w:pPr>
      <w:r w:rsidRPr="000E68AC">
        <w:rPr>
          <w:sz w:val="28"/>
          <w:szCs w:val="28"/>
        </w:rPr>
        <w:t xml:space="preserve">а)  </w:t>
      </w:r>
      <w:r w:rsidR="00C94C9B" w:rsidRPr="000E68AC">
        <w:rPr>
          <w:sz w:val="28"/>
          <w:szCs w:val="28"/>
        </w:rPr>
        <w:t xml:space="preserve">в </w:t>
      </w:r>
      <w:r w:rsidRPr="000E68AC">
        <w:rPr>
          <w:sz w:val="28"/>
          <w:szCs w:val="28"/>
        </w:rPr>
        <w:t>пункт</w:t>
      </w:r>
      <w:r w:rsidR="00C94C9B" w:rsidRPr="000E68AC">
        <w:rPr>
          <w:sz w:val="28"/>
          <w:szCs w:val="28"/>
        </w:rPr>
        <w:t>е</w:t>
      </w:r>
      <w:r w:rsidRPr="000E68AC">
        <w:rPr>
          <w:sz w:val="28"/>
          <w:szCs w:val="28"/>
        </w:rPr>
        <w:t xml:space="preserve"> 1</w:t>
      </w:r>
      <w:bookmarkStart w:id="7" w:name="_Hlk522833486"/>
      <w:r w:rsidRPr="000E68AC">
        <w:rPr>
          <w:sz w:val="28"/>
          <w:szCs w:val="28"/>
        </w:rPr>
        <w:t>:</w:t>
      </w:r>
      <w:bookmarkEnd w:id="7"/>
    </w:p>
    <w:p w:rsidR="00C94C9B" w:rsidRPr="000E68AC" w:rsidRDefault="00C94C9B" w:rsidP="00CE6224">
      <w:pPr>
        <w:autoSpaceDE w:val="0"/>
        <w:ind w:left="-567" w:right="-284" w:firstLine="540"/>
        <w:jc w:val="both"/>
        <w:rPr>
          <w:sz w:val="28"/>
          <w:szCs w:val="28"/>
        </w:rPr>
      </w:pPr>
      <w:r w:rsidRPr="000E68AC">
        <w:rPr>
          <w:sz w:val="28"/>
          <w:szCs w:val="28"/>
        </w:rPr>
        <w:t xml:space="preserve">в абзаце первом слова </w:t>
      </w:r>
      <w:r w:rsidR="00F803E8" w:rsidRPr="000E68AC">
        <w:rPr>
          <w:sz w:val="28"/>
          <w:szCs w:val="28"/>
        </w:rPr>
        <w:t>«</w:t>
      </w:r>
      <w:r w:rsidR="00540C85" w:rsidRPr="000E68AC">
        <w:rPr>
          <w:sz w:val="28"/>
          <w:szCs w:val="28"/>
        </w:rPr>
        <w:t>за исключением объектов, указанных в подпунктах 7</w:t>
      </w:r>
      <w:r w:rsidR="00540C85" w:rsidRPr="000E68AC">
        <w:rPr>
          <w:sz w:val="28"/>
          <w:szCs w:val="28"/>
          <w:vertAlign w:val="superscript"/>
        </w:rPr>
        <w:t>1</w:t>
      </w:r>
      <w:r w:rsidR="00540C85" w:rsidRPr="000E68AC">
        <w:rPr>
          <w:sz w:val="28"/>
          <w:szCs w:val="28"/>
        </w:rPr>
        <w:t xml:space="preserve"> и 7</w:t>
      </w:r>
      <w:r w:rsidR="00540C85" w:rsidRPr="000E68AC">
        <w:rPr>
          <w:sz w:val="28"/>
          <w:szCs w:val="28"/>
          <w:vertAlign w:val="superscript"/>
        </w:rPr>
        <w:t>3</w:t>
      </w:r>
      <w:r w:rsidR="00540C85" w:rsidRPr="000E68AC">
        <w:rPr>
          <w:sz w:val="28"/>
          <w:szCs w:val="28"/>
        </w:rPr>
        <w:t xml:space="preserve"> статьи 11 и подпункте 4</w:t>
      </w:r>
      <w:r w:rsidR="00540C85" w:rsidRPr="000E68AC">
        <w:rPr>
          <w:sz w:val="28"/>
          <w:szCs w:val="28"/>
          <w:vertAlign w:val="superscript"/>
        </w:rPr>
        <w:t>1</w:t>
      </w:r>
      <w:r w:rsidR="00540C85" w:rsidRPr="000E68AC">
        <w:rPr>
          <w:sz w:val="28"/>
          <w:szCs w:val="28"/>
        </w:rPr>
        <w:t xml:space="preserve"> статьи 12 настоящего Федерального закона,» исключить;</w:t>
      </w:r>
    </w:p>
    <w:p w:rsidR="00DB0F1F" w:rsidRPr="000E68AC" w:rsidRDefault="00DB0F1F" w:rsidP="00CE6224">
      <w:pPr>
        <w:autoSpaceDE w:val="0"/>
        <w:ind w:left="-567" w:right="-284" w:firstLine="540"/>
        <w:jc w:val="both"/>
        <w:rPr>
          <w:rFonts w:eastAsia="Calibri"/>
          <w:sz w:val="28"/>
          <w:szCs w:val="28"/>
          <w:lang w:eastAsia="en-US"/>
        </w:rPr>
      </w:pPr>
      <w:r w:rsidRPr="000E68AC">
        <w:rPr>
          <w:rFonts w:eastAsia="Calibri"/>
          <w:sz w:val="28"/>
          <w:szCs w:val="28"/>
          <w:lang w:eastAsia="en-US"/>
        </w:rPr>
        <w:t>абзац второй изложить в следующей редакции:</w:t>
      </w:r>
    </w:p>
    <w:p w:rsidR="003417FF" w:rsidRPr="000E68AC" w:rsidRDefault="00DB0F1F" w:rsidP="00CE6224">
      <w:pPr>
        <w:autoSpaceDE w:val="0"/>
        <w:ind w:left="-567" w:right="-284" w:firstLine="540"/>
        <w:jc w:val="both"/>
        <w:rPr>
          <w:rFonts w:eastAsia="Calibri"/>
          <w:sz w:val="28"/>
          <w:szCs w:val="28"/>
          <w:lang w:eastAsia="en-US"/>
        </w:rPr>
      </w:pPr>
      <w:r w:rsidRPr="000E68AC">
        <w:rPr>
          <w:rFonts w:eastAsia="Calibri"/>
          <w:sz w:val="28"/>
          <w:szCs w:val="28"/>
          <w:lang w:eastAsia="en-US"/>
        </w:rPr>
        <w:t>«</w:t>
      </w:r>
      <w:r w:rsidR="00C76CC0" w:rsidRPr="000E68AC">
        <w:rPr>
          <w:rFonts w:eastAsia="Calibri"/>
          <w:sz w:val="28"/>
          <w:szCs w:val="28"/>
          <w:lang w:eastAsia="en-US"/>
        </w:rPr>
        <w:t xml:space="preserve">документации и </w:t>
      </w:r>
      <w:r w:rsidR="003417FF" w:rsidRPr="000E68AC">
        <w:rPr>
          <w:rFonts w:eastAsia="Calibri"/>
          <w:sz w:val="28"/>
          <w:szCs w:val="28"/>
          <w:lang w:eastAsia="en-US"/>
        </w:rPr>
        <w:t xml:space="preserve">материалов, </w:t>
      </w:r>
      <w:r w:rsidR="00551A2F" w:rsidRPr="000E68AC">
        <w:rPr>
          <w:rFonts w:eastAsia="Calibri"/>
          <w:sz w:val="28"/>
          <w:szCs w:val="28"/>
          <w:lang w:eastAsia="en-US"/>
        </w:rPr>
        <w:t>в том числе материалов оценки воздействия на окружающую среду планируемой хозяйственной и иной деятельности, включая материалы обсуждения с гражданами,</w:t>
      </w:r>
      <w:r w:rsidR="00551A2F" w:rsidRPr="000E68AC">
        <w:rPr>
          <w:sz w:val="28"/>
          <w:szCs w:val="28"/>
        </w:rPr>
        <w:t xml:space="preserve"> общественными объединениями</w:t>
      </w:r>
      <w:r w:rsidR="00551A2F" w:rsidRPr="000E68AC">
        <w:rPr>
          <w:rFonts w:eastAsia="Calibri"/>
          <w:sz w:val="28"/>
          <w:szCs w:val="28"/>
          <w:lang w:eastAsia="en-US"/>
        </w:rPr>
        <w:t xml:space="preserve"> и юридическими лицами, </w:t>
      </w:r>
      <w:r w:rsidR="003417FF" w:rsidRPr="000E68AC">
        <w:rPr>
          <w:rFonts w:eastAsia="Calibri"/>
          <w:sz w:val="28"/>
          <w:szCs w:val="28"/>
          <w:lang w:eastAsia="en-US"/>
        </w:rPr>
        <w:t>подлежащих государственной экологической экспертизе в соответствии со статьями 11 и 12 настоящего Федерального закона в объеме, который определен в установленном порядке</w:t>
      </w:r>
      <w:r w:rsidRPr="000E68AC">
        <w:rPr>
          <w:rFonts w:eastAsia="Calibri"/>
          <w:sz w:val="28"/>
          <w:szCs w:val="28"/>
          <w:lang w:eastAsia="en-US"/>
        </w:rPr>
        <w:t>;»</w:t>
      </w:r>
      <w:r w:rsidR="003417FF" w:rsidRPr="000E68AC">
        <w:rPr>
          <w:rFonts w:eastAsia="Calibri"/>
          <w:sz w:val="28"/>
          <w:szCs w:val="28"/>
          <w:lang w:eastAsia="en-US"/>
        </w:rPr>
        <w:t>;</w:t>
      </w:r>
    </w:p>
    <w:p w:rsidR="0044797B" w:rsidRPr="000E68AC" w:rsidRDefault="0044797B" w:rsidP="0044797B">
      <w:pPr>
        <w:autoSpaceDE w:val="0"/>
        <w:ind w:left="-567" w:right="-284" w:firstLine="540"/>
        <w:jc w:val="both"/>
        <w:rPr>
          <w:rFonts w:eastAsia="Calibri"/>
          <w:sz w:val="28"/>
          <w:szCs w:val="28"/>
          <w:lang w:eastAsia="en-US"/>
        </w:rPr>
      </w:pPr>
      <w:r w:rsidRPr="000E68AC">
        <w:rPr>
          <w:rFonts w:eastAsia="Calibri"/>
          <w:sz w:val="28"/>
          <w:szCs w:val="28"/>
          <w:lang w:eastAsia="en-US"/>
        </w:rPr>
        <w:t>из абзаца третьего слова «и органов местного самоуправления» исключить;</w:t>
      </w:r>
    </w:p>
    <w:p w:rsidR="00BA7DE7" w:rsidRPr="000E68AC" w:rsidRDefault="00BA7DE7" w:rsidP="00BA7DE7">
      <w:pPr>
        <w:autoSpaceDE w:val="0"/>
        <w:ind w:left="-567" w:right="-284" w:firstLine="540"/>
        <w:jc w:val="both"/>
        <w:rPr>
          <w:rFonts w:eastAsia="Calibri"/>
          <w:sz w:val="28"/>
          <w:szCs w:val="28"/>
          <w:lang w:eastAsia="en-US"/>
        </w:rPr>
      </w:pPr>
      <w:r w:rsidRPr="000E68AC">
        <w:rPr>
          <w:rFonts w:eastAsia="Calibri"/>
          <w:sz w:val="28"/>
          <w:szCs w:val="28"/>
          <w:lang w:eastAsia="en-US"/>
        </w:rPr>
        <w:t>из абзаца пятого слова «, организованных органами местного самоуправления» исключить;</w:t>
      </w:r>
    </w:p>
    <w:p w:rsidR="00BA7DE7" w:rsidRPr="000E68AC" w:rsidRDefault="00BA7DE7" w:rsidP="00BA7DE7">
      <w:pPr>
        <w:autoSpaceDE w:val="0"/>
        <w:ind w:left="-567" w:right="-284" w:firstLine="540"/>
        <w:jc w:val="both"/>
        <w:rPr>
          <w:rFonts w:eastAsia="Calibri"/>
          <w:sz w:val="28"/>
          <w:szCs w:val="28"/>
          <w:lang w:eastAsia="en-US"/>
        </w:rPr>
      </w:pPr>
      <w:r w:rsidRPr="000E68AC">
        <w:rPr>
          <w:rFonts w:eastAsia="Calibri"/>
          <w:sz w:val="28"/>
          <w:szCs w:val="28"/>
          <w:lang w:eastAsia="en-US"/>
        </w:rPr>
        <w:t>в абзаце шестом слова «третьем – пятом» заменить словами «четвертом- шестом»;</w:t>
      </w:r>
    </w:p>
    <w:p w:rsidR="00BA7DE7" w:rsidRPr="000E68AC" w:rsidRDefault="00BA7DE7" w:rsidP="00BA7DE7">
      <w:pPr>
        <w:autoSpaceDE w:val="0"/>
        <w:ind w:left="-567" w:right="-284" w:firstLine="540"/>
        <w:jc w:val="both"/>
        <w:rPr>
          <w:rFonts w:eastAsia="Calibri"/>
          <w:sz w:val="28"/>
          <w:szCs w:val="28"/>
          <w:lang w:eastAsia="en-US"/>
        </w:rPr>
      </w:pPr>
      <w:r w:rsidRPr="000E68AC">
        <w:rPr>
          <w:rFonts w:eastAsia="Calibri"/>
          <w:sz w:val="28"/>
          <w:szCs w:val="28"/>
          <w:lang w:eastAsia="en-US"/>
        </w:rPr>
        <w:t>дополнить новым абзацем третьим следующего содержания:</w:t>
      </w:r>
    </w:p>
    <w:p w:rsidR="00BA7DE7" w:rsidRPr="000E68AC" w:rsidRDefault="00BA7DE7" w:rsidP="00BA7DE7">
      <w:pPr>
        <w:autoSpaceDE w:val="0"/>
        <w:ind w:left="-567" w:right="-284" w:firstLine="540"/>
        <w:jc w:val="both"/>
        <w:rPr>
          <w:rFonts w:eastAsia="Calibri"/>
          <w:sz w:val="28"/>
          <w:szCs w:val="28"/>
          <w:lang w:eastAsia="en-US"/>
        </w:rPr>
      </w:pPr>
      <w:r w:rsidRPr="000E68AC">
        <w:rPr>
          <w:rFonts w:eastAsia="Calibri"/>
          <w:sz w:val="28"/>
          <w:szCs w:val="28"/>
          <w:lang w:eastAsia="en-US"/>
        </w:rPr>
        <w:t>«материалов оценки воздействия на окружающую среду планируемой хозяйственной и иной деятельности, в объеме, который определен в установленном порядке, включая материалы обсуждения с гражданами,</w:t>
      </w:r>
      <w:r w:rsidRPr="000E68AC">
        <w:rPr>
          <w:sz w:val="28"/>
          <w:szCs w:val="28"/>
        </w:rPr>
        <w:t xml:space="preserve"> общественными объединениями</w:t>
      </w:r>
      <w:r w:rsidRPr="000E68AC">
        <w:rPr>
          <w:rFonts w:eastAsia="Calibri"/>
          <w:sz w:val="28"/>
          <w:szCs w:val="28"/>
          <w:lang w:eastAsia="en-US"/>
        </w:rPr>
        <w:t xml:space="preserve"> и юридическими лицами, для объектов государственной экологической экспертизы, указанных в подпунктах 1 – 6, 7</w:t>
      </w:r>
      <w:r w:rsidRPr="000E68AC">
        <w:rPr>
          <w:rFonts w:eastAsia="Calibri"/>
          <w:sz w:val="28"/>
          <w:szCs w:val="28"/>
          <w:vertAlign w:val="superscript"/>
          <w:lang w:eastAsia="en-US"/>
        </w:rPr>
        <w:t>3</w:t>
      </w:r>
      <w:r w:rsidRPr="000E68AC">
        <w:rPr>
          <w:rFonts w:eastAsia="Calibri"/>
          <w:sz w:val="28"/>
          <w:szCs w:val="28"/>
          <w:lang w:eastAsia="en-US"/>
        </w:rPr>
        <w:t>, 7</w:t>
      </w:r>
      <w:r w:rsidRPr="000E68AC">
        <w:rPr>
          <w:rFonts w:eastAsia="Calibri"/>
          <w:sz w:val="28"/>
          <w:szCs w:val="28"/>
          <w:vertAlign w:val="superscript"/>
          <w:lang w:eastAsia="en-US"/>
        </w:rPr>
        <w:t>4</w:t>
      </w:r>
      <w:r w:rsidRPr="000E68AC">
        <w:rPr>
          <w:rFonts w:eastAsia="Calibri"/>
          <w:sz w:val="28"/>
          <w:szCs w:val="28"/>
          <w:lang w:eastAsia="en-US"/>
        </w:rPr>
        <w:t>, 7</w:t>
      </w:r>
      <w:r w:rsidRPr="000E68AC">
        <w:rPr>
          <w:rFonts w:eastAsia="Calibri"/>
          <w:sz w:val="28"/>
          <w:szCs w:val="28"/>
          <w:vertAlign w:val="superscript"/>
          <w:lang w:eastAsia="en-US"/>
        </w:rPr>
        <w:t>6</w:t>
      </w:r>
      <w:r w:rsidRPr="000E68AC">
        <w:rPr>
          <w:rFonts w:eastAsia="Calibri"/>
          <w:sz w:val="28"/>
          <w:szCs w:val="28"/>
          <w:lang w:eastAsia="en-US"/>
        </w:rPr>
        <w:t>, 7</w:t>
      </w:r>
      <w:r w:rsidRPr="000E68AC">
        <w:rPr>
          <w:rFonts w:eastAsia="Calibri"/>
          <w:sz w:val="28"/>
          <w:szCs w:val="28"/>
          <w:vertAlign w:val="superscript"/>
          <w:lang w:eastAsia="en-US"/>
        </w:rPr>
        <w:t>8</w:t>
      </w:r>
      <w:r w:rsidRPr="000E68AC">
        <w:rPr>
          <w:rFonts w:eastAsia="Calibri"/>
          <w:sz w:val="28"/>
          <w:szCs w:val="28"/>
          <w:lang w:eastAsia="en-US"/>
        </w:rPr>
        <w:t>, 7</w:t>
      </w:r>
      <w:r w:rsidRPr="000E68AC">
        <w:rPr>
          <w:rFonts w:eastAsia="Calibri"/>
          <w:sz w:val="28"/>
          <w:szCs w:val="28"/>
          <w:vertAlign w:val="superscript"/>
          <w:lang w:eastAsia="en-US"/>
        </w:rPr>
        <w:t>9</w:t>
      </w:r>
      <w:r w:rsidRPr="000E68AC">
        <w:rPr>
          <w:rFonts w:eastAsia="Calibri"/>
          <w:sz w:val="28"/>
          <w:szCs w:val="28"/>
          <w:lang w:eastAsia="en-US"/>
        </w:rPr>
        <w:t xml:space="preserve"> статьи 11 и подпунктах 1 и 2 статьи 12 настоящего Федерального закона;»;</w:t>
      </w:r>
    </w:p>
    <w:p w:rsidR="003417FF" w:rsidRPr="000E68AC" w:rsidRDefault="00BA7DE7" w:rsidP="00CE6224">
      <w:pPr>
        <w:autoSpaceDE w:val="0"/>
        <w:ind w:left="-567" w:right="-284" w:firstLine="540"/>
        <w:jc w:val="both"/>
        <w:rPr>
          <w:sz w:val="28"/>
          <w:szCs w:val="28"/>
        </w:rPr>
      </w:pPr>
      <w:r w:rsidRPr="000E68AC">
        <w:rPr>
          <w:rFonts w:eastAsia="Calibri"/>
          <w:sz w:val="28"/>
          <w:szCs w:val="28"/>
          <w:lang w:eastAsia="en-US"/>
        </w:rPr>
        <w:t>абзацы третий – шестой считать соответственно четвертым – седьмым</w:t>
      </w:r>
      <w:r w:rsidR="000659DA" w:rsidRPr="000E68AC">
        <w:rPr>
          <w:sz w:val="28"/>
          <w:szCs w:val="28"/>
        </w:rPr>
        <w:t>;</w:t>
      </w:r>
    </w:p>
    <w:p w:rsidR="003417FF" w:rsidRPr="000E68AC" w:rsidRDefault="004D0530" w:rsidP="00CE6224">
      <w:pPr>
        <w:ind w:left="-567" w:right="-284" w:firstLine="567"/>
        <w:jc w:val="both"/>
        <w:rPr>
          <w:sz w:val="28"/>
          <w:szCs w:val="28"/>
        </w:rPr>
      </w:pPr>
      <w:r w:rsidRPr="000E68AC">
        <w:rPr>
          <w:sz w:val="28"/>
          <w:szCs w:val="28"/>
        </w:rPr>
        <w:t>б</w:t>
      </w:r>
      <w:r w:rsidR="003417FF" w:rsidRPr="000E68AC">
        <w:rPr>
          <w:sz w:val="28"/>
          <w:szCs w:val="28"/>
        </w:rPr>
        <w:t>)</w:t>
      </w:r>
      <w:r w:rsidR="003417FF" w:rsidRPr="000E68AC">
        <w:rPr>
          <w:rFonts w:eastAsia="Calibri"/>
          <w:sz w:val="28"/>
          <w:szCs w:val="28"/>
          <w:lang w:eastAsia="en-US"/>
        </w:rPr>
        <w:t xml:space="preserve"> пункты </w:t>
      </w:r>
      <w:r w:rsidR="000659DA" w:rsidRPr="000E68AC">
        <w:rPr>
          <w:rFonts w:eastAsia="Calibri"/>
          <w:sz w:val="28"/>
          <w:szCs w:val="28"/>
          <w:lang w:eastAsia="en-US"/>
        </w:rPr>
        <w:t>1</w:t>
      </w:r>
      <w:r w:rsidR="000659DA" w:rsidRPr="000E68AC">
        <w:rPr>
          <w:rFonts w:eastAsia="Calibri"/>
          <w:sz w:val="28"/>
          <w:szCs w:val="28"/>
          <w:vertAlign w:val="superscript"/>
          <w:lang w:eastAsia="en-US"/>
        </w:rPr>
        <w:t>1</w:t>
      </w:r>
      <w:r w:rsidR="000659DA" w:rsidRPr="000E68AC">
        <w:rPr>
          <w:rFonts w:eastAsia="Calibri"/>
          <w:sz w:val="28"/>
          <w:szCs w:val="28"/>
          <w:lang w:eastAsia="en-US"/>
        </w:rPr>
        <w:t xml:space="preserve">, </w:t>
      </w:r>
      <w:r w:rsidR="003417FF" w:rsidRPr="000E68AC">
        <w:rPr>
          <w:rFonts w:eastAsia="Calibri"/>
          <w:sz w:val="28"/>
          <w:szCs w:val="28"/>
          <w:lang w:eastAsia="en-US"/>
        </w:rPr>
        <w:t>4</w:t>
      </w:r>
      <w:r w:rsidR="003417FF" w:rsidRPr="000E68AC">
        <w:rPr>
          <w:rFonts w:eastAsia="Calibri"/>
          <w:sz w:val="28"/>
          <w:szCs w:val="28"/>
          <w:vertAlign w:val="superscript"/>
          <w:lang w:eastAsia="en-US"/>
        </w:rPr>
        <w:t>1</w:t>
      </w:r>
      <w:r w:rsidR="003417FF" w:rsidRPr="000E68AC">
        <w:rPr>
          <w:rFonts w:eastAsia="Calibri"/>
          <w:sz w:val="28"/>
          <w:szCs w:val="28"/>
          <w:lang w:eastAsia="en-US"/>
        </w:rPr>
        <w:t>, 9</w:t>
      </w:r>
      <w:r w:rsidR="006C7D07" w:rsidRPr="000E68AC">
        <w:rPr>
          <w:rFonts w:eastAsia="Calibri"/>
          <w:sz w:val="28"/>
          <w:szCs w:val="28"/>
          <w:lang w:eastAsia="en-US"/>
        </w:rPr>
        <w:t>,</w:t>
      </w:r>
      <w:r w:rsidR="003417FF" w:rsidRPr="000E68AC">
        <w:rPr>
          <w:rFonts w:eastAsia="Calibri"/>
          <w:sz w:val="28"/>
          <w:szCs w:val="28"/>
          <w:lang w:eastAsia="en-US"/>
        </w:rPr>
        <w:t xml:space="preserve"> 10 </w:t>
      </w:r>
      <w:r w:rsidR="006C7D07" w:rsidRPr="000E68AC">
        <w:rPr>
          <w:rFonts w:eastAsia="Calibri"/>
          <w:sz w:val="28"/>
          <w:szCs w:val="28"/>
          <w:lang w:eastAsia="en-US"/>
        </w:rPr>
        <w:t xml:space="preserve">и 11 </w:t>
      </w:r>
      <w:r w:rsidR="009E01F7" w:rsidRPr="000E68AC">
        <w:rPr>
          <w:rFonts w:eastAsia="Calibri"/>
          <w:sz w:val="28"/>
          <w:szCs w:val="28"/>
          <w:lang w:eastAsia="en-US"/>
        </w:rPr>
        <w:t>признать утратившим силу</w:t>
      </w:r>
      <w:r w:rsidR="003417FF" w:rsidRPr="000E68AC">
        <w:rPr>
          <w:rFonts w:eastAsia="Calibri"/>
          <w:sz w:val="28"/>
          <w:szCs w:val="28"/>
          <w:lang w:eastAsia="en-US"/>
        </w:rPr>
        <w:t xml:space="preserve">; </w:t>
      </w:r>
    </w:p>
    <w:p w:rsidR="003417FF" w:rsidRPr="000E68AC" w:rsidRDefault="004D0530" w:rsidP="00CE6224">
      <w:pPr>
        <w:ind w:left="-567" w:right="-284" w:firstLine="567"/>
        <w:jc w:val="both"/>
        <w:rPr>
          <w:rFonts w:eastAsia="Calibri"/>
          <w:sz w:val="28"/>
          <w:szCs w:val="28"/>
          <w:lang w:eastAsia="en-US"/>
        </w:rPr>
      </w:pPr>
      <w:r w:rsidRPr="000E68AC">
        <w:rPr>
          <w:sz w:val="28"/>
          <w:szCs w:val="28"/>
        </w:rPr>
        <w:t>в</w:t>
      </w:r>
      <w:r w:rsidR="00947AAE" w:rsidRPr="000E68AC">
        <w:rPr>
          <w:sz w:val="28"/>
          <w:szCs w:val="28"/>
        </w:rPr>
        <w:t>) в пунктах</w:t>
      </w:r>
      <w:r w:rsidR="003417FF" w:rsidRPr="000E68AC">
        <w:rPr>
          <w:sz w:val="28"/>
          <w:szCs w:val="28"/>
        </w:rPr>
        <w:t xml:space="preserve"> 1</w:t>
      </w:r>
      <w:r w:rsidR="006C7D07" w:rsidRPr="000E68AC">
        <w:rPr>
          <w:sz w:val="28"/>
          <w:szCs w:val="28"/>
        </w:rPr>
        <w:t>2</w:t>
      </w:r>
      <w:r w:rsidR="003417FF" w:rsidRPr="000E68AC">
        <w:rPr>
          <w:sz w:val="28"/>
          <w:szCs w:val="28"/>
        </w:rPr>
        <w:t xml:space="preserve"> </w:t>
      </w:r>
      <w:r w:rsidR="00947AAE" w:rsidRPr="000E68AC">
        <w:rPr>
          <w:sz w:val="28"/>
          <w:szCs w:val="28"/>
        </w:rPr>
        <w:t>и 1</w:t>
      </w:r>
      <w:r w:rsidR="006C7D07" w:rsidRPr="000E68AC">
        <w:rPr>
          <w:sz w:val="28"/>
          <w:szCs w:val="28"/>
        </w:rPr>
        <w:t>3</w:t>
      </w:r>
      <w:r w:rsidR="00947AAE" w:rsidRPr="000E68AC">
        <w:rPr>
          <w:sz w:val="28"/>
          <w:szCs w:val="28"/>
        </w:rPr>
        <w:t xml:space="preserve"> </w:t>
      </w:r>
      <w:r w:rsidR="003417FF" w:rsidRPr="000E68AC">
        <w:rPr>
          <w:sz w:val="28"/>
          <w:szCs w:val="28"/>
        </w:rPr>
        <w:t>слова «</w:t>
      </w:r>
      <w:r w:rsidR="003417FF" w:rsidRPr="000E68AC">
        <w:rPr>
          <w:rFonts w:eastAsia="Calibri"/>
          <w:sz w:val="28"/>
          <w:szCs w:val="28"/>
          <w:lang w:eastAsia="en-US"/>
        </w:rPr>
        <w:t>проектной документации» заменить словами «материалов оценки воздействия на окружающую среду</w:t>
      </w:r>
      <w:r w:rsidR="00085FC4" w:rsidRPr="000E68AC">
        <w:rPr>
          <w:rFonts w:eastAsia="Calibri"/>
          <w:sz w:val="28"/>
          <w:szCs w:val="28"/>
          <w:lang w:eastAsia="en-US"/>
        </w:rPr>
        <w:t xml:space="preserve"> </w:t>
      </w:r>
      <w:r w:rsidR="00085FC4" w:rsidRPr="000E68AC">
        <w:rPr>
          <w:rFonts w:eastAsia="Calibri"/>
          <w:sz w:val="28"/>
          <w:szCs w:val="28"/>
        </w:rPr>
        <w:t>при выборе варианта размещения</w:t>
      </w:r>
      <w:r w:rsidR="003417FF" w:rsidRPr="000E68AC">
        <w:rPr>
          <w:rFonts w:eastAsia="Calibri"/>
          <w:sz w:val="28"/>
          <w:szCs w:val="28"/>
          <w:lang w:eastAsia="en-US"/>
        </w:rPr>
        <w:t>»;</w:t>
      </w:r>
    </w:p>
    <w:p w:rsidR="004879FA" w:rsidRPr="000E68AC" w:rsidRDefault="00B734B0" w:rsidP="00CE6224">
      <w:pPr>
        <w:ind w:left="-567" w:right="-284" w:firstLine="567"/>
        <w:jc w:val="both"/>
        <w:rPr>
          <w:rFonts w:eastAsia="Calibri"/>
          <w:sz w:val="28"/>
          <w:szCs w:val="28"/>
          <w:lang w:eastAsia="en-US"/>
        </w:rPr>
      </w:pPr>
      <w:r w:rsidRPr="000E68AC">
        <w:rPr>
          <w:rFonts w:eastAsia="Calibri"/>
          <w:sz w:val="28"/>
          <w:szCs w:val="28"/>
          <w:lang w:eastAsia="en-US"/>
        </w:rPr>
        <w:t>8</w:t>
      </w:r>
      <w:r w:rsidR="003417FF" w:rsidRPr="000E68AC">
        <w:rPr>
          <w:rFonts w:eastAsia="Calibri"/>
          <w:sz w:val="28"/>
          <w:szCs w:val="28"/>
          <w:lang w:eastAsia="en-US"/>
        </w:rPr>
        <w:t xml:space="preserve">) </w:t>
      </w:r>
      <w:r w:rsidR="004879FA" w:rsidRPr="000E68AC">
        <w:rPr>
          <w:rFonts w:eastAsia="Calibri"/>
          <w:sz w:val="28"/>
          <w:szCs w:val="28"/>
          <w:lang w:eastAsia="en-US"/>
        </w:rPr>
        <w:t xml:space="preserve">в </w:t>
      </w:r>
      <w:r w:rsidR="003417FF" w:rsidRPr="000E68AC">
        <w:rPr>
          <w:rFonts w:eastAsia="Calibri"/>
          <w:sz w:val="28"/>
          <w:szCs w:val="28"/>
          <w:lang w:eastAsia="en-US"/>
        </w:rPr>
        <w:t>пункт</w:t>
      </w:r>
      <w:r w:rsidR="004879FA" w:rsidRPr="000E68AC">
        <w:rPr>
          <w:rFonts w:eastAsia="Calibri"/>
          <w:sz w:val="28"/>
          <w:szCs w:val="28"/>
          <w:lang w:eastAsia="en-US"/>
        </w:rPr>
        <w:t>е</w:t>
      </w:r>
      <w:r w:rsidR="003417FF" w:rsidRPr="000E68AC">
        <w:rPr>
          <w:rFonts w:eastAsia="Calibri"/>
          <w:sz w:val="28"/>
          <w:szCs w:val="28"/>
          <w:lang w:eastAsia="en-US"/>
        </w:rPr>
        <w:t xml:space="preserve"> 1</w:t>
      </w:r>
      <w:r w:rsidR="004879FA" w:rsidRPr="000E68AC">
        <w:rPr>
          <w:rFonts w:eastAsia="Calibri"/>
          <w:sz w:val="28"/>
          <w:szCs w:val="28"/>
          <w:lang w:eastAsia="en-US"/>
        </w:rPr>
        <w:t xml:space="preserve"> </w:t>
      </w:r>
      <w:r w:rsidR="003417FF" w:rsidRPr="000E68AC">
        <w:rPr>
          <w:rFonts w:eastAsia="Calibri"/>
          <w:sz w:val="28"/>
          <w:szCs w:val="28"/>
          <w:lang w:eastAsia="en-US"/>
        </w:rPr>
        <w:t>статьи 16</w:t>
      </w:r>
      <w:r w:rsidR="004879FA" w:rsidRPr="000E68AC">
        <w:rPr>
          <w:rFonts w:eastAsia="Calibri"/>
          <w:sz w:val="28"/>
          <w:szCs w:val="28"/>
          <w:lang w:eastAsia="en-US"/>
        </w:rPr>
        <w:t>:</w:t>
      </w:r>
      <w:r w:rsidR="003417FF" w:rsidRPr="000E68AC">
        <w:rPr>
          <w:rFonts w:eastAsia="Calibri"/>
          <w:sz w:val="28"/>
          <w:szCs w:val="28"/>
          <w:lang w:eastAsia="en-US"/>
        </w:rPr>
        <w:t xml:space="preserve"> </w:t>
      </w:r>
    </w:p>
    <w:p w:rsidR="004879FA" w:rsidRPr="000E68AC" w:rsidRDefault="004879FA" w:rsidP="00CE6224">
      <w:pPr>
        <w:ind w:left="-567" w:right="-284" w:firstLine="567"/>
        <w:jc w:val="both"/>
        <w:rPr>
          <w:rFonts w:eastAsia="Calibri"/>
          <w:sz w:val="28"/>
          <w:szCs w:val="28"/>
          <w:lang w:eastAsia="en-US"/>
        </w:rPr>
      </w:pPr>
      <w:r w:rsidRPr="000E68AC">
        <w:rPr>
          <w:rFonts w:eastAsia="Calibri"/>
          <w:sz w:val="28"/>
          <w:szCs w:val="28"/>
          <w:lang w:eastAsia="en-US"/>
        </w:rPr>
        <w:t>а) после слов «по рассматриваемому вопросу» дополнить словами «аттестованный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3417FF" w:rsidRPr="000E68AC" w:rsidRDefault="0087444A" w:rsidP="00CE6224">
      <w:pPr>
        <w:ind w:left="-567" w:right="-284" w:firstLine="567"/>
        <w:jc w:val="both"/>
        <w:rPr>
          <w:rFonts w:eastAsia="Calibri"/>
          <w:sz w:val="28"/>
          <w:szCs w:val="28"/>
          <w:lang w:eastAsia="en-US"/>
        </w:rPr>
      </w:pPr>
      <w:r w:rsidRPr="000E68AC">
        <w:rPr>
          <w:rFonts w:eastAsia="Calibri"/>
          <w:sz w:val="28"/>
          <w:szCs w:val="28"/>
          <w:lang w:eastAsia="en-US"/>
        </w:rPr>
        <w:t xml:space="preserve">б) </w:t>
      </w:r>
      <w:r w:rsidR="003417FF" w:rsidRPr="000E68AC">
        <w:rPr>
          <w:rFonts w:eastAsia="Calibri"/>
          <w:sz w:val="28"/>
          <w:szCs w:val="28"/>
          <w:lang w:eastAsia="en-US"/>
        </w:rPr>
        <w:t>дополнить абзац</w:t>
      </w:r>
      <w:r w:rsidR="00827112" w:rsidRPr="000E68AC">
        <w:rPr>
          <w:rFonts w:eastAsia="Calibri"/>
          <w:sz w:val="28"/>
          <w:szCs w:val="28"/>
          <w:lang w:eastAsia="en-US"/>
        </w:rPr>
        <w:t>а</w:t>
      </w:r>
      <w:r w:rsidR="003417FF" w:rsidRPr="000E68AC">
        <w:rPr>
          <w:rFonts w:eastAsia="Calibri"/>
          <w:sz w:val="28"/>
          <w:szCs w:val="28"/>
          <w:lang w:eastAsia="en-US"/>
        </w:rPr>
        <w:t>м</w:t>
      </w:r>
      <w:r w:rsidR="00827112" w:rsidRPr="000E68AC">
        <w:rPr>
          <w:rFonts w:eastAsia="Calibri"/>
          <w:sz w:val="28"/>
          <w:szCs w:val="28"/>
          <w:lang w:eastAsia="en-US"/>
        </w:rPr>
        <w:t>и</w:t>
      </w:r>
      <w:r w:rsidR="003417FF" w:rsidRPr="000E68AC">
        <w:rPr>
          <w:rFonts w:eastAsia="Calibri"/>
          <w:sz w:val="28"/>
          <w:szCs w:val="28"/>
          <w:lang w:eastAsia="en-US"/>
        </w:rPr>
        <w:t xml:space="preserve"> следующего содержания:</w:t>
      </w:r>
    </w:p>
    <w:p w:rsidR="00827112" w:rsidRPr="000E68AC" w:rsidRDefault="003417FF" w:rsidP="00CE6224">
      <w:pPr>
        <w:ind w:left="-567" w:right="-284" w:firstLine="567"/>
        <w:jc w:val="both"/>
        <w:rPr>
          <w:sz w:val="28"/>
          <w:szCs w:val="28"/>
        </w:rPr>
      </w:pPr>
      <w:r w:rsidRPr="000E68AC">
        <w:rPr>
          <w:rFonts w:eastAsia="Calibri"/>
          <w:sz w:val="28"/>
          <w:szCs w:val="28"/>
          <w:lang w:eastAsia="en-US"/>
        </w:rPr>
        <w:t>«</w:t>
      </w:r>
      <w:r w:rsidR="001D2789" w:rsidRPr="000E68AC">
        <w:rPr>
          <w:rFonts w:eastAsia="Calibri"/>
          <w:sz w:val="28"/>
          <w:szCs w:val="28"/>
          <w:lang w:eastAsia="en-US"/>
        </w:rPr>
        <w:t xml:space="preserve">Порядок аттестации </w:t>
      </w:r>
      <w:r w:rsidRPr="000E68AC">
        <w:rPr>
          <w:rFonts w:eastAsia="Calibri"/>
          <w:sz w:val="28"/>
          <w:szCs w:val="28"/>
          <w:lang w:eastAsia="en-US"/>
        </w:rPr>
        <w:t>эксперт</w:t>
      </w:r>
      <w:r w:rsidR="001D2789" w:rsidRPr="000E68AC">
        <w:rPr>
          <w:rFonts w:eastAsia="Calibri"/>
          <w:sz w:val="28"/>
          <w:szCs w:val="28"/>
          <w:lang w:eastAsia="en-US"/>
        </w:rPr>
        <w:t>ов</w:t>
      </w:r>
      <w:r w:rsidRPr="000E68AC">
        <w:rPr>
          <w:rFonts w:eastAsia="Calibri"/>
          <w:sz w:val="28"/>
          <w:szCs w:val="28"/>
          <w:lang w:eastAsia="en-US"/>
        </w:rPr>
        <w:t xml:space="preserve"> государственной экологической экспертизы</w:t>
      </w:r>
      <w:r w:rsidR="001D2789" w:rsidRPr="000E68AC">
        <w:rPr>
          <w:rFonts w:eastAsia="Calibri"/>
          <w:sz w:val="28"/>
          <w:szCs w:val="28"/>
          <w:lang w:eastAsia="en-US"/>
        </w:rPr>
        <w:t xml:space="preserve">, включая требования к таким экспертам, а также особенности проведения аттестации в зависимости от наличия </w:t>
      </w:r>
      <w:r w:rsidR="001F4D4F" w:rsidRPr="000E68AC">
        <w:rPr>
          <w:rFonts w:eastAsia="Calibri"/>
          <w:sz w:val="28"/>
          <w:szCs w:val="28"/>
          <w:lang w:eastAsia="en-US"/>
        </w:rPr>
        <w:t xml:space="preserve">у лиц, претендующих на прохождение аттестации, </w:t>
      </w:r>
      <w:r w:rsidR="001D2789" w:rsidRPr="000E68AC">
        <w:rPr>
          <w:rFonts w:eastAsia="Calibri"/>
          <w:sz w:val="28"/>
          <w:szCs w:val="28"/>
          <w:lang w:eastAsia="en-US"/>
        </w:rPr>
        <w:t>ученой степени</w:t>
      </w:r>
      <w:r w:rsidRPr="000E68AC">
        <w:rPr>
          <w:rFonts w:eastAsia="Calibri"/>
          <w:sz w:val="28"/>
          <w:szCs w:val="28"/>
          <w:lang w:eastAsia="en-US"/>
        </w:rPr>
        <w:t xml:space="preserve"> устанавливаются </w:t>
      </w:r>
      <w:r w:rsidRPr="000E68AC">
        <w:rPr>
          <w:sz w:val="28"/>
          <w:szCs w:val="28"/>
        </w:rPr>
        <w:t>федеральным органом исполнительной власти, осуществляющим нормативное правовое регулирование в области охраны окружающей среды.</w:t>
      </w:r>
    </w:p>
    <w:p w:rsidR="003417FF" w:rsidRPr="000E68AC" w:rsidRDefault="00827112" w:rsidP="00CE6224">
      <w:pPr>
        <w:ind w:left="-567" w:right="-284" w:firstLine="567"/>
        <w:jc w:val="both"/>
        <w:rPr>
          <w:rFonts w:eastAsia="Calibri"/>
          <w:i/>
          <w:shd w:val="clear" w:color="auto" w:fill="C0C0C0"/>
        </w:rPr>
      </w:pPr>
      <w:r w:rsidRPr="000E68AC">
        <w:rPr>
          <w:sz w:val="28"/>
          <w:szCs w:val="28"/>
        </w:rPr>
        <w:lastRenderedPageBreak/>
        <w:t>Форма заявления об аттестации, перечень областей аттестации в соответствии с объектами государственной экологической экспертизы, положение об аттестационной комиссии, требования к проведению квалификационного экзамена</w:t>
      </w:r>
      <w:r w:rsidR="003E0E85" w:rsidRPr="000E68AC">
        <w:rPr>
          <w:sz w:val="28"/>
          <w:szCs w:val="28"/>
        </w:rPr>
        <w:t>,</w:t>
      </w:r>
      <w:r w:rsidRPr="000E68AC">
        <w:rPr>
          <w:sz w:val="28"/>
          <w:szCs w:val="28"/>
        </w:rPr>
        <w:t xml:space="preserve"> перечень вопросов, предлагаемых на квалификационном экзамене, а также порядок формирования и ведения реестра аттестованных экспертов государственной экологической экспертизы, устанавливаются </w:t>
      </w:r>
      <w:r w:rsidRPr="000E68AC">
        <w:rPr>
          <w:rFonts w:eastAsia="Calibri"/>
          <w:sz w:val="28"/>
          <w:szCs w:val="28"/>
          <w:lang w:eastAsia="en-US"/>
        </w:rPr>
        <w:t>федеральным органом исполнительной власти в области экологической экспертизы</w:t>
      </w:r>
      <w:r w:rsidR="00541090" w:rsidRPr="000E68AC">
        <w:rPr>
          <w:rFonts w:eastAsia="Calibri"/>
          <w:sz w:val="28"/>
          <w:szCs w:val="28"/>
          <w:lang w:eastAsia="en-US"/>
        </w:rPr>
        <w:t xml:space="preserve"> по согласованию с </w:t>
      </w:r>
      <w:r w:rsidR="00541090" w:rsidRPr="000E68AC">
        <w:rPr>
          <w:sz w:val="28"/>
          <w:szCs w:val="28"/>
        </w:rPr>
        <w:t>федеральным органом исполнительной власти, осуществляющим нормативное правовое регулирование в области охраны окружающей среды</w:t>
      </w:r>
      <w:r w:rsidRPr="000E68AC">
        <w:rPr>
          <w:rFonts w:eastAsia="Calibri"/>
          <w:sz w:val="28"/>
          <w:szCs w:val="28"/>
          <w:lang w:eastAsia="en-US"/>
        </w:rPr>
        <w:t>.</w:t>
      </w:r>
      <w:r w:rsidR="003417FF" w:rsidRPr="000E68AC">
        <w:rPr>
          <w:sz w:val="28"/>
          <w:szCs w:val="28"/>
        </w:rPr>
        <w:t>»;</w:t>
      </w:r>
    </w:p>
    <w:p w:rsidR="003417FF" w:rsidRPr="000E68AC" w:rsidRDefault="00B734B0" w:rsidP="00CE6224">
      <w:pPr>
        <w:spacing w:line="252" w:lineRule="auto"/>
        <w:ind w:left="-567" w:right="-284" w:firstLine="567"/>
        <w:jc w:val="both"/>
        <w:rPr>
          <w:rFonts w:eastAsia="Calibri"/>
          <w:sz w:val="28"/>
          <w:szCs w:val="28"/>
          <w:lang w:eastAsia="en-US"/>
        </w:rPr>
      </w:pPr>
      <w:r w:rsidRPr="000E68AC">
        <w:rPr>
          <w:rFonts w:eastAsia="Calibri"/>
          <w:sz w:val="28"/>
          <w:szCs w:val="28"/>
          <w:lang w:eastAsia="en-US"/>
        </w:rPr>
        <w:t>9</w:t>
      </w:r>
      <w:r w:rsidR="003417FF" w:rsidRPr="000E68AC">
        <w:rPr>
          <w:rFonts w:eastAsia="Calibri"/>
          <w:sz w:val="28"/>
          <w:szCs w:val="28"/>
          <w:lang w:eastAsia="en-US"/>
        </w:rPr>
        <w:t>)</w:t>
      </w:r>
      <w:r w:rsidR="00E2297D" w:rsidRPr="000E68AC">
        <w:rPr>
          <w:rFonts w:eastAsia="Calibri"/>
          <w:sz w:val="28"/>
          <w:szCs w:val="28"/>
          <w:lang w:eastAsia="en-US"/>
        </w:rPr>
        <w:t xml:space="preserve"> </w:t>
      </w:r>
      <w:r w:rsidR="003417FF" w:rsidRPr="000E68AC">
        <w:rPr>
          <w:rFonts w:eastAsia="Calibri"/>
          <w:sz w:val="28"/>
          <w:szCs w:val="28"/>
          <w:lang w:eastAsia="en-US"/>
        </w:rPr>
        <w:t>в статье 18:</w:t>
      </w:r>
    </w:p>
    <w:p w:rsidR="003417FF" w:rsidRPr="000E68AC" w:rsidRDefault="003417FF" w:rsidP="00CE6224">
      <w:pPr>
        <w:spacing w:line="252" w:lineRule="auto"/>
        <w:ind w:left="-567" w:right="-284" w:firstLine="567"/>
        <w:jc w:val="both"/>
        <w:rPr>
          <w:rFonts w:eastAsia="Calibri"/>
          <w:sz w:val="28"/>
          <w:szCs w:val="28"/>
          <w:lang w:eastAsia="en-US"/>
        </w:rPr>
      </w:pPr>
      <w:r w:rsidRPr="000E68AC">
        <w:rPr>
          <w:rFonts w:eastAsia="Calibri"/>
          <w:sz w:val="28"/>
          <w:szCs w:val="28"/>
          <w:lang w:eastAsia="en-US"/>
        </w:rPr>
        <w:t>а) пункт 1 изложить в следующей редакции:</w:t>
      </w:r>
    </w:p>
    <w:p w:rsidR="00650A86" w:rsidRPr="000E68AC" w:rsidRDefault="003417FF" w:rsidP="00CE6224">
      <w:pPr>
        <w:autoSpaceDE w:val="0"/>
        <w:spacing w:line="252" w:lineRule="auto"/>
        <w:ind w:left="-567" w:right="-284" w:firstLine="540"/>
        <w:jc w:val="both"/>
        <w:rPr>
          <w:sz w:val="28"/>
          <w:szCs w:val="28"/>
        </w:rPr>
      </w:pPr>
      <w:r w:rsidRPr="000E68AC">
        <w:rPr>
          <w:rFonts w:eastAsia="Calibri"/>
          <w:sz w:val="28"/>
          <w:szCs w:val="28"/>
          <w:lang w:eastAsia="en-US"/>
        </w:rPr>
        <w:t xml:space="preserve">«1. Заключением государственной экологической экспертизы является документ, </w:t>
      </w:r>
      <w:r w:rsidR="00F457F2" w:rsidRPr="000E68AC">
        <w:rPr>
          <w:rFonts w:eastAsia="Calibri"/>
          <w:sz w:val="28"/>
          <w:szCs w:val="28"/>
          <w:lang w:eastAsia="en-US"/>
        </w:rPr>
        <w:t xml:space="preserve">соответствующий установленным </w:t>
      </w:r>
      <w:r w:rsidR="00F457F2" w:rsidRPr="000E68AC">
        <w:rPr>
          <w:sz w:val="28"/>
          <w:szCs w:val="28"/>
        </w:rPr>
        <w:t>федеральным органом исполнительной власти, осуществляющим нормативное правовое регулирование в области охраны окружающей среды, требованиям,</w:t>
      </w:r>
      <w:r w:rsidR="00F457F2" w:rsidRPr="000E68AC">
        <w:rPr>
          <w:rFonts w:eastAsia="Calibri"/>
          <w:sz w:val="28"/>
          <w:szCs w:val="28"/>
          <w:lang w:eastAsia="en-US"/>
        </w:rPr>
        <w:t xml:space="preserve"> </w:t>
      </w:r>
      <w:r w:rsidRPr="000E68AC">
        <w:rPr>
          <w:rFonts w:eastAsia="Calibri"/>
          <w:sz w:val="28"/>
          <w:szCs w:val="28"/>
          <w:lang w:eastAsia="en-US"/>
        </w:rPr>
        <w:t xml:space="preserve">подготовленный экспертной комиссией государственной экологической экспертизы и </w:t>
      </w:r>
      <w:r w:rsidRPr="000E68AC">
        <w:rPr>
          <w:sz w:val="28"/>
          <w:szCs w:val="28"/>
        </w:rPr>
        <w:t>одобренный двумя третями ее списочного состава</w:t>
      </w:r>
      <w:r w:rsidRPr="000E68AC">
        <w:rPr>
          <w:rFonts w:eastAsia="Calibri"/>
          <w:sz w:val="28"/>
          <w:szCs w:val="28"/>
          <w:lang w:eastAsia="en-US"/>
        </w:rPr>
        <w:t>, содержащий обоснованные выводы о соответствии планируемой хозяйственной и иной деятельности</w:t>
      </w:r>
      <w:r w:rsidRPr="000E68AC">
        <w:rPr>
          <w:sz w:val="28"/>
          <w:szCs w:val="28"/>
        </w:rPr>
        <w:t xml:space="preserve"> требованиям</w:t>
      </w:r>
      <w:r w:rsidR="00F93D59" w:rsidRPr="000E68AC">
        <w:rPr>
          <w:sz w:val="28"/>
          <w:szCs w:val="28"/>
        </w:rPr>
        <w:t xml:space="preserve"> в области охраны окружающей среды</w:t>
      </w:r>
      <w:r w:rsidRPr="000E68AC">
        <w:rPr>
          <w:sz w:val="28"/>
          <w:szCs w:val="28"/>
        </w:rPr>
        <w:t xml:space="preserve">, установленным законами и иными нормативными правовыми актами, нормативными документами в области охраны окружающей среды, а также техническими регламентами, о допустимости воздействия </w:t>
      </w:r>
      <w:r w:rsidRPr="000E68AC">
        <w:rPr>
          <w:rFonts w:eastAsia="Calibri"/>
          <w:sz w:val="28"/>
          <w:szCs w:val="28"/>
          <w:lang w:eastAsia="en-US"/>
        </w:rPr>
        <w:t>планируемой хозяйственной и иной деятельности</w:t>
      </w:r>
      <w:r w:rsidR="008320BA" w:rsidRPr="000E68AC">
        <w:rPr>
          <w:rFonts w:eastAsia="Calibri"/>
          <w:sz w:val="28"/>
          <w:szCs w:val="28"/>
          <w:lang w:eastAsia="en-US"/>
        </w:rPr>
        <w:t>, в том числе размещения объектов,</w:t>
      </w:r>
      <w:r w:rsidRPr="000E68AC">
        <w:rPr>
          <w:sz w:val="28"/>
          <w:szCs w:val="28"/>
        </w:rPr>
        <w:t xml:space="preserve"> на окружающую среду и условиях реализации такой деятельности</w:t>
      </w:r>
      <w:r w:rsidR="00D77B53" w:rsidRPr="000E68AC">
        <w:rPr>
          <w:sz w:val="28"/>
          <w:szCs w:val="28"/>
        </w:rPr>
        <w:t xml:space="preserve"> </w:t>
      </w:r>
      <w:r w:rsidR="00225A1D" w:rsidRPr="000E68AC">
        <w:rPr>
          <w:sz w:val="28"/>
          <w:szCs w:val="28"/>
        </w:rPr>
        <w:t>исходя из</w:t>
      </w:r>
      <w:r w:rsidR="00D77B53" w:rsidRPr="000E68AC">
        <w:rPr>
          <w:sz w:val="28"/>
          <w:szCs w:val="28"/>
        </w:rPr>
        <w:t xml:space="preserve"> требовани</w:t>
      </w:r>
      <w:r w:rsidR="00225A1D" w:rsidRPr="000E68AC">
        <w:rPr>
          <w:sz w:val="28"/>
          <w:szCs w:val="28"/>
        </w:rPr>
        <w:t>й</w:t>
      </w:r>
      <w:r w:rsidR="00D77B53" w:rsidRPr="000E68AC">
        <w:rPr>
          <w:sz w:val="28"/>
          <w:szCs w:val="28"/>
        </w:rPr>
        <w:t xml:space="preserve"> в области охраны окружающей среды</w:t>
      </w:r>
      <w:r w:rsidR="00225A1D" w:rsidRPr="000E68AC">
        <w:rPr>
          <w:sz w:val="28"/>
          <w:szCs w:val="28"/>
        </w:rPr>
        <w:t xml:space="preserve"> с учетом природных и социально-экономических особенностей территорий</w:t>
      </w:r>
      <w:r w:rsidRPr="000E68AC">
        <w:rPr>
          <w:sz w:val="28"/>
          <w:szCs w:val="28"/>
        </w:rPr>
        <w:t>.</w:t>
      </w:r>
    </w:p>
    <w:p w:rsidR="003417FF" w:rsidRPr="000E68AC" w:rsidRDefault="00650A86" w:rsidP="00CE6224">
      <w:pPr>
        <w:autoSpaceDE w:val="0"/>
        <w:spacing w:line="252" w:lineRule="auto"/>
        <w:ind w:left="-567" w:right="-284" w:firstLine="540"/>
        <w:jc w:val="both"/>
        <w:rPr>
          <w:sz w:val="28"/>
          <w:szCs w:val="28"/>
        </w:rPr>
      </w:pPr>
      <w:r w:rsidRPr="000E68AC">
        <w:rPr>
          <w:sz w:val="28"/>
          <w:szCs w:val="28"/>
        </w:rPr>
        <w:t>Требования к з</w:t>
      </w:r>
      <w:r w:rsidRPr="000E68AC">
        <w:rPr>
          <w:rFonts w:eastAsia="Calibri"/>
          <w:sz w:val="28"/>
          <w:szCs w:val="28"/>
          <w:lang w:eastAsia="en-US"/>
        </w:rPr>
        <w:t xml:space="preserve">аключению государственной экологической экспертизы устанавливаются </w:t>
      </w:r>
      <w:r w:rsidRPr="000E68AC">
        <w:rPr>
          <w:sz w:val="28"/>
          <w:szCs w:val="28"/>
        </w:rPr>
        <w:t>федеральным органом исполнительной власти, осуществляющим нормативное правовое регулирование в области охраны окружающей среды.</w:t>
      </w:r>
      <w:r w:rsidR="003417FF" w:rsidRPr="000E68AC">
        <w:rPr>
          <w:sz w:val="28"/>
          <w:szCs w:val="28"/>
        </w:rPr>
        <w:t>»;</w:t>
      </w:r>
    </w:p>
    <w:p w:rsidR="00D51E0C" w:rsidRPr="000E68AC" w:rsidRDefault="003417FF" w:rsidP="00CE6224">
      <w:pPr>
        <w:tabs>
          <w:tab w:val="left" w:pos="6959"/>
        </w:tabs>
        <w:autoSpaceDE w:val="0"/>
        <w:spacing w:line="252" w:lineRule="auto"/>
        <w:ind w:left="-567" w:right="-284" w:firstLine="539"/>
        <w:jc w:val="both"/>
        <w:rPr>
          <w:rFonts w:eastAsia="Calibri"/>
          <w:sz w:val="28"/>
          <w:szCs w:val="28"/>
          <w:lang w:eastAsia="en-US"/>
        </w:rPr>
      </w:pPr>
      <w:r w:rsidRPr="000E68AC">
        <w:rPr>
          <w:rFonts w:eastAsia="Calibri"/>
          <w:sz w:val="28"/>
          <w:szCs w:val="28"/>
          <w:lang w:eastAsia="en-US"/>
        </w:rPr>
        <w:t>б) в пункте 5:</w:t>
      </w:r>
    </w:p>
    <w:p w:rsidR="003417FF" w:rsidRPr="000E68AC" w:rsidRDefault="00D51E0C" w:rsidP="00CE6224">
      <w:pPr>
        <w:tabs>
          <w:tab w:val="left" w:pos="6959"/>
        </w:tabs>
        <w:autoSpaceDE w:val="0"/>
        <w:spacing w:line="252" w:lineRule="auto"/>
        <w:ind w:left="-567" w:right="-284" w:firstLine="539"/>
        <w:jc w:val="both"/>
        <w:rPr>
          <w:rFonts w:eastAsia="Calibri"/>
          <w:sz w:val="28"/>
          <w:szCs w:val="28"/>
          <w:lang w:eastAsia="en-US"/>
        </w:rPr>
      </w:pPr>
      <w:r w:rsidRPr="000E68AC">
        <w:rPr>
          <w:rFonts w:eastAsia="Calibri"/>
          <w:sz w:val="28"/>
          <w:szCs w:val="28"/>
          <w:lang w:eastAsia="en-US"/>
        </w:rPr>
        <w:t>в абзаце первом слова «, за исключением проектов нормативных правовых актов Российской Федерации,» исключить;</w:t>
      </w:r>
    </w:p>
    <w:p w:rsidR="003417FF" w:rsidRPr="000E68AC" w:rsidRDefault="003417FF" w:rsidP="00CE6224">
      <w:pPr>
        <w:autoSpaceDE w:val="0"/>
        <w:spacing w:line="252" w:lineRule="auto"/>
        <w:ind w:left="-567" w:right="-284" w:firstLine="539"/>
        <w:jc w:val="both"/>
        <w:rPr>
          <w:rFonts w:eastAsia="Calibri"/>
          <w:sz w:val="28"/>
          <w:szCs w:val="28"/>
          <w:lang w:eastAsia="en-US"/>
        </w:rPr>
      </w:pPr>
      <w:r w:rsidRPr="000E68AC">
        <w:rPr>
          <w:rFonts w:eastAsia="Calibri"/>
          <w:sz w:val="28"/>
          <w:szCs w:val="28"/>
          <w:lang w:eastAsia="en-US"/>
        </w:rPr>
        <w:t>в абзаце втором последнее предложение исключить;</w:t>
      </w:r>
    </w:p>
    <w:p w:rsidR="003417FF" w:rsidRPr="000E68AC" w:rsidRDefault="003417FF" w:rsidP="00CE6224">
      <w:pPr>
        <w:autoSpaceDE w:val="0"/>
        <w:spacing w:line="252" w:lineRule="auto"/>
        <w:ind w:left="-567" w:right="-284" w:firstLine="539"/>
        <w:jc w:val="both"/>
        <w:rPr>
          <w:rFonts w:eastAsia="Calibri"/>
          <w:sz w:val="28"/>
          <w:szCs w:val="28"/>
          <w:lang w:eastAsia="en-US"/>
        </w:rPr>
      </w:pPr>
      <w:r w:rsidRPr="000E68AC">
        <w:rPr>
          <w:rFonts w:eastAsia="Calibri"/>
          <w:sz w:val="28"/>
          <w:szCs w:val="28"/>
          <w:lang w:eastAsia="en-US"/>
        </w:rPr>
        <w:t xml:space="preserve">абзацы четвертый, пятый, седьмой, десятый и одиннадцатый исключить; </w:t>
      </w:r>
    </w:p>
    <w:p w:rsidR="007C5469" w:rsidRPr="000E68AC" w:rsidRDefault="007C5469" w:rsidP="00CE6224">
      <w:pPr>
        <w:autoSpaceDE w:val="0"/>
        <w:spacing w:line="252" w:lineRule="auto"/>
        <w:ind w:left="-567" w:right="-284" w:firstLine="539"/>
        <w:jc w:val="both"/>
        <w:rPr>
          <w:rFonts w:eastAsia="Calibri"/>
          <w:sz w:val="28"/>
          <w:szCs w:val="28"/>
          <w:lang w:eastAsia="en-US"/>
        </w:rPr>
      </w:pPr>
      <w:r w:rsidRPr="000E68AC">
        <w:rPr>
          <w:rFonts w:eastAsia="Calibri"/>
          <w:sz w:val="28"/>
          <w:szCs w:val="28"/>
          <w:lang w:eastAsia="en-US"/>
        </w:rPr>
        <w:t>в абзаце восьмом слова «проектную и иную» исключить;</w:t>
      </w:r>
    </w:p>
    <w:p w:rsidR="003417FF" w:rsidRPr="000E68AC" w:rsidRDefault="003417FF" w:rsidP="00CE6224">
      <w:pPr>
        <w:autoSpaceDE w:val="0"/>
        <w:spacing w:line="252" w:lineRule="auto"/>
        <w:ind w:left="-567" w:right="-284" w:firstLine="539"/>
        <w:jc w:val="both"/>
        <w:rPr>
          <w:rFonts w:eastAsia="Calibri"/>
          <w:sz w:val="28"/>
          <w:szCs w:val="28"/>
          <w:lang w:eastAsia="en-US"/>
        </w:rPr>
      </w:pPr>
      <w:r w:rsidRPr="000E68AC">
        <w:rPr>
          <w:rFonts w:eastAsia="Calibri"/>
          <w:sz w:val="28"/>
          <w:szCs w:val="28"/>
          <w:lang w:eastAsia="en-US"/>
        </w:rPr>
        <w:t>в) пункт 6 дополнить абзац</w:t>
      </w:r>
      <w:r w:rsidR="003A1F61" w:rsidRPr="000E68AC">
        <w:rPr>
          <w:rFonts w:eastAsia="Calibri"/>
          <w:sz w:val="28"/>
          <w:szCs w:val="28"/>
          <w:lang w:eastAsia="en-US"/>
        </w:rPr>
        <w:t>а</w:t>
      </w:r>
      <w:r w:rsidRPr="000E68AC">
        <w:rPr>
          <w:rFonts w:eastAsia="Calibri"/>
          <w:sz w:val="28"/>
          <w:szCs w:val="28"/>
          <w:lang w:eastAsia="en-US"/>
        </w:rPr>
        <w:t>м</w:t>
      </w:r>
      <w:r w:rsidR="003A1F61" w:rsidRPr="000E68AC">
        <w:rPr>
          <w:rFonts w:eastAsia="Calibri"/>
          <w:sz w:val="28"/>
          <w:szCs w:val="28"/>
          <w:lang w:eastAsia="en-US"/>
        </w:rPr>
        <w:t>и</w:t>
      </w:r>
      <w:r w:rsidRPr="000E68AC">
        <w:rPr>
          <w:rFonts w:eastAsia="Calibri"/>
          <w:sz w:val="28"/>
          <w:szCs w:val="28"/>
          <w:lang w:eastAsia="en-US"/>
        </w:rPr>
        <w:t xml:space="preserve"> следующего содержания:</w:t>
      </w:r>
    </w:p>
    <w:p w:rsidR="003A1F61" w:rsidRPr="000E68AC" w:rsidRDefault="003417FF" w:rsidP="00CE6224">
      <w:pPr>
        <w:autoSpaceDE w:val="0"/>
        <w:spacing w:line="252" w:lineRule="auto"/>
        <w:ind w:left="-567" w:right="-284" w:firstLine="540"/>
        <w:jc w:val="both"/>
        <w:rPr>
          <w:rFonts w:eastAsia="Calibri"/>
          <w:sz w:val="28"/>
          <w:szCs w:val="28"/>
        </w:rPr>
      </w:pPr>
      <w:r w:rsidRPr="000E68AC">
        <w:rPr>
          <w:rFonts w:eastAsia="Calibri"/>
          <w:sz w:val="28"/>
          <w:szCs w:val="28"/>
          <w:lang w:eastAsia="en-US"/>
        </w:rPr>
        <w:t>«</w:t>
      </w:r>
      <w:r w:rsidR="003A1F61" w:rsidRPr="000E68AC">
        <w:rPr>
          <w:rFonts w:eastAsia="Calibri"/>
          <w:sz w:val="28"/>
          <w:szCs w:val="28"/>
          <w:lang w:eastAsia="en-US"/>
        </w:rPr>
        <w:t>Информация о з</w:t>
      </w:r>
      <w:r w:rsidRPr="000E68AC">
        <w:rPr>
          <w:sz w:val="28"/>
          <w:szCs w:val="28"/>
        </w:rPr>
        <w:t>аключени</w:t>
      </w:r>
      <w:r w:rsidR="003A1F61" w:rsidRPr="000E68AC">
        <w:rPr>
          <w:sz w:val="28"/>
          <w:szCs w:val="28"/>
        </w:rPr>
        <w:t>и</w:t>
      </w:r>
      <w:r w:rsidRPr="000E68AC">
        <w:rPr>
          <w:sz w:val="28"/>
          <w:szCs w:val="28"/>
        </w:rPr>
        <w:t xml:space="preserve"> государственной экологической экспертизы после его утверждения </w:t>
      </w:r>
      <w:r w:rsidRPr="000E68AC">
        <w:rPr>
          <w:rFonts w:eastAsia="Calibri"/>
          <w:sz w:val="28"/>
          <w:szCs w:val="28"/>
        </w:rPr>
        <w:t xml:space="preserve">размещается на официальном сайте </w:t>
      </w:r>
      <w:r w:rsidRPr="000E68AC">
        <w:rPr>
          <w:sz w:val="28"/>
          <w:szCs w:val="28"/>
        </w:rPr>
        <w:t>проводившего эту экспертизу органа государственной власти</w:t>
      </w:r>
      <w:r w:rsidRPr="000E68AC">
        <w:rPr>
          <w:rFonts w:eastAsia="Calibri"/>
          <w:sz w:val="28"/>
          <w:szCs w:val="28"/>
        </w:rPr>
        <w:t xml:space="preserve"> в информационно-телекоммуникационной сети «Интернет» с соблюдением требований </w:t>
      </w:r>
      <w:r w:rsidR="003A1F61" w:rsidRPr="000E68AC">
        <w:rPr>
          <w:rFonts w:eastAsia="Calibri"/>
          <w:sz w:val="28"/>
          <w:szCs w:val="28"/>
        </w:rPr>
        <w:t xml:space="preserve">законодательства о </w:t>
      </w:r>
      <w:r w:rsidRPr="000E68AC">
        <w:rPr>
          <w:rFonts w:eastAsia="Calibri"/>
          <w:sz w:val="28"/>
          <w:szCs w:val="28"/>
        </w:rPr>
        <w:t>государственной тайне</w:t>
      </w:r>
      <w:r w:rsidR="003A1F61" w:rsidRPr="000E68AC">
        <w:rPr>
          <w:rFonts w:eastAsia="Calibri"/>
          <w:sz w:val="28"/>
          <w:szCs w:val="28"/>
        </w:rPr>
        <w:t xml:space="preserve"> и о </w:t>
      </w:r>
      <w:r w:rsidR="00407F31" w:rsidRPr="000E68AC">
        <w:rPr>
          <w:sz w:val="28"/>
          <w:szCs w:val="28"/>
        </w:rPr>
        <w:t>коммерческой тайне</w:t>
      </w:r>
      <w:r w:rsidRPr="000E68AC">
        <w:rPr>
          <w:rFonts w:eastAsia="Calibri"/>
          <w:sz w:val="28"/>
          <w:szCs w:val="28"/>
        </w:rPr>
        <w:t>.</w:t>
      </w:r>
    </w:p>
    <w:p w:rsidR="003417FF" w:rsidRPr="000E68AC" w:rsidRDefault="003A1F61" w:rsidP="00CE6224">
      <w:pPr>
        <w:autoSpaceDE w:val="0"/>
        <w:spacing w:line="252" w:lineRule="auto"/>
        <w:ind w:left="-567" w:right="-284" w:firstLine="540"/>
        <w:jc w:val="both"/>
        <w:rPr>
          <w:rFonts w:eastAsia="Calibri"/>
          <w:sz w:val="28"/>
          <w:szCs w:val="28"/>
          <w:lang w:eastAsia="en-US"/>
        </w:rPr>
      </w:pPr>
      <w:r w:rsidRPr="000E68AC">
        <w:rPr>
          <w:rFonts w:eastAsia="Calibri"/>
          <w:sz w:val="28"/>
          <w:szCs w:val="28"/>
          <w:lang w:eastAsia="en-US"/>
        </w:rPr>
        <w:t>Форма информации о з</w:t>
      </w:r>
      <w:r w:rsidRPr="000E68AC">
        <w:rPr>
          <w:sz w:val="28"/>
          <w:szCs w:val="28"/>
        </w:rPr>
        <w:t xml:space="preserve">аключении государственной экологической экспертизы, </w:t>
      </w:r>
      <w:r w:rsidRPr="000E68AC">
        <w:rPr>
          <w:rFonts w:eastAsia="Calibri"/>
          <w:sz w:val="28"/>
          <w:szCs w:val="28"/>
        </w:rPr>
        <w:t xml:space="preserve">размещаемой на официальном сайте в информационно-телекоммуникационной сети «Интернет», устанавливается </w:t>
      </w:r>
      <w:r w:rsidR="00826CF3" w:rsidRPr="000E68AC">
        <w:rPr>
          <w:sz w:val="28"/>
          <w:szCs w:val="28"/>
        </w:rPr>
        <w:t xml:space="preserve">федеральным органом исполнительной власти, </w:t>
      </w:r>
      <w:r w:rsidR="00826CF3" w:rsidRPr="000E68AC">
        <w:rPr>
          <w:sz w:val="28"/>
          <w:szCs w:val="28"/>
        </w:rPr>
        <w:lastRenderedPageBreak/>
        <w:t>осуществляющим нормативное правовое регулирование в области охраны окружающей среды</w:t>
      </w:r>
      <w:r w:rsidR="00D14A34" w:rsidRPr="000E68AC">
        <w:rPr>
          <w:sz w:val="28"/>
          <w:szCs w:val="28"/>
        </w:rPr>
        <w:t>.»</w:t>
      </w:r>
      <w:r w:rsidR="003417FF" w:rsidRPr="000E68AC">
        <w:rPr>
          <w:rFonts w:eastAsia="Calibri"/>
          <w:sz w:val="28"/>
          <w:szCs w:val="28"/>
        </w:rPr>
        <w:t>;</w:t>
      </w:r>
    </w:p>
    <w:p w:rsidR="006E2327" w:rsidRPr="000E68AC" w:rsidRDefault="002A777A" w:rsidP="006E2327">
      <w:pPr>
        <w:autoSpaceDE w:val="0"/>
        <w:spacing w:line="252" w:lineRule="auto"/>
        <w:ind w:left="-567" w:right="-284" w:firstLine="539"/>
        <w:jc w:val="both"/>
        <w:rPr>
          <w:rFonts w:eastAsia="Calibri"/>
          <w:sz w:val="28"/>
          <w:szCs w:val="28"/>
          <w:lang w:eastAsia="en-US"/>
        </w:rPr>
      </w:pPr>
      <w:r w:rsidRPr="000E68AC">
        <w:rPr>
          <w:rFonts w:eastAsia="Calibri"/>
          <w:sz w:val="28"/>
          <w:szCs w:val="28"/>
          <w:lang w:eastAsia="en-US"/>
        </w:rPr>
        <w:t>1</w:t>
      </w:r>
      <w:r w:rsidR="00B734B0" w:rsidRPr="000E68AC">
        <w:rPr>
          <w:rFonts w:eastAsia="Calibri"/>
          <w:sz w:val="28"/>
          <w:szCs w:val="28"/>
          <w:lang w:eastAsia="en-US"/>
        </w:rPr>
        <w:t>0</w:t>
      </w:r>
      <w:r w:rsidR="003417FF" w:rsidRPr="000E68AC">
        <w:rPr>
          <w:rFonts w:eastAsia="Calibri"/>
          <w:sz w:val="28"/>
          <w:szCs w:val="28"/>
          <w:lang w:eastAsia="en-US"/>
        </w:rPr>
        <w:t xml:space="preserve">) </w:t>
      </w:r>
      <w:r w:rsidR="006E2327" w:rsidRPr="000E68AC">
        <w:rPr>
          <w:rFonts w:eastAsia="Calibri"/>
          <w:sz w:val="28"/>
          <w:szCs w:val="28"/>
          <w:lang w:eastAsia="en-US"/>
        </w:rPr>
        <w:t>в абзаце третьем пункта 1 статьи 19 слово «намечаемой» заменить словом «планируемой»;</w:t>
      </w:r>
    </w:p>
    <w:p w:rsidR="003417FF" w:rsidRPr="000E68AC" w:rsidRDefault="006E2327" w:rsidP="00CE6224">
      <w:pPr>
        <w:autoSpaceDE w:val="0"/>
        <w:spacing w:line="252" w:lineRule="auto"/>
        <w:ind w:left="-567" w:right="-284" w:firstLine="539"/>
        <w:jc w:val="both"/>
        <w:rPr>
          <w:rFonts w:eastAsia="Calibri"/>
          <w:sz w:val="28"/>
          <w:szCs w:val="28"/>
          <w:lang w:eastAsia="en-US"/>
        </w:rPr>
      </w:pPr>
      <w:r w:rsidRPr="000E68AC">
        <w:rPr>
          <w:rFonts w:eastAsia="Calibri"/>
          <w:sz w:val="28"/>
          <w:szCs w:val="28"/>
          <w:lang w:eastAsia="en-US"/>
        </w:rPr>
        <w:t>1</w:t>
      </w:r>
      <w:r w:rsidR="00B734B0" w:rsidRPr="000E68AC">
        <w:rPr>
          <w:rFonts w:eastAsia="Calibri"/>
          <w:sz w:val="28"/>
          <w:szCs w:val="28"/>
          <w:lang w:eastAsia="en-US"/>
        </w:rPr>
        <w:t>1</w:t>
      </w:r>
      <w:r w:rsidRPr="000E68AC">
        <w:rPr>
          <w:rFonts w:eastAsia="Calibri"/>
          <w:sz w:val="28"/>
          <w:szCs w:val="28"/>
          <w:lang w:eastAsia="en-US"/>
        </w:rPr>
        <w:t xml:space="preserve">) </w:t>
      </w:r>
      <w:r w:rsidR="004049BD" w:rsidRPr="000E68AC">
        <w:rPr>
          <w:rFonts w:eastAsia="Calibri"/>
          <w:sz w:val="28"/>
          <w:szCs w:val="28"/>
          <w:lang w:eastAsia="en-US"/>
        </w:rPr>
        <w:t xml:space="preserve">в </w:t>
      </w:r>
      <w:r w:rsidR="003417FF" w:rsidRPr="000E68AC">
        <w:rPr>
          <w:rFonts w:eastAsia="Calibri"/>
          <w:sz w:val="28"/>
          <w:szCs w:val="28"/>
          <w:lang w:eastAsia="en-US"/>
        </w:rPr>
        <w:t>стать</w:t>
      </w:r>
      <w:r w:rsidR="004049BD" w:rsidRPr="000E68AC">
        <w:rPr>
          <w:rFonts w:eastAsia="Calibri"/>
          <w:sz w:val="28"/>
          <w:szCs w:val="28"/>
          <w:lang w:eastAsia="en-US"/>
        </w:rPr>
        <w:t>е</w:t>
      </w:r>
      <w:r w:rsidR="003417FF" w:rsidRPr="000E68AC">
        <w:rPr>
          <w:rFonts w:eastAsia="Calibri"/>
          <w:sz w:val="28"/>
          <w:szCs w:val="28"/>
          <w:lang w:eastAsia="en-US"/>
        </w:rPr>
        <w:t xml:space="preserve"> 25 </w:t>
      </w:r>
      <w:r w:rsidR="004049BD" w:rsidRPr="000E68AC">
        <w:rPr>
          <w:rFonts w:eastAsia="Calibri"/>
          <w:sz w:val="28"/>
          <w:szCs w:val="28"/>
          <w:lang w:eastAsia="en-US"/>
        </w:rPr>
        <w:t xml:space="preserve">пункты 2 и 3 </w:t>
      </w:r>
      <w:r w:rsidR="009E01F7" w:rsidRPr="000E68AC">
        <w:rPr>
          <w:rFonts w:eastAsia="Calibri"/>
          <w:sz w:val="28"/>
          <w:szCs w:val="28"/>
          <w:lang w:eastAsia="en-US"/>
        </w:rPr>
        <w:t>признать утратившими силу</w:t>
      </w:r>
      <w:r w:rsidR="003417FF" w:rsidRPr="000E68AC">
        <w:rPr>
          <w:rFonts w:eastAsia="Calibri"/>
          <w:sz w:val="28"/>
          <w:szCs w:val="28"/>
          <w:lang w:eastAsia="en-US"/>
        </w:rPr>
        <w:t>;</w:t>
      </w:r>
    </w:p>
    <w:p w:rsidR="003417FF" w:rsidRPr="000E68AC" w:rsidRDefault="003F72AE" w:rsidP="00CE6224">
      <w:pPr>
        <w:autoSpaceDE w:val="0"/>
        <w:spacing w:line="252" w:lineRule="auto"/>
        <w:ind w:left="-567" w:right="-284" w:firstLine="539"/>
        <w:jc w:val="both"/>
        <w:rPr>
          <w:b/>
          <w:sz w:val="28"/>
          <w:szCs w:val="28"/>
        </w:rPr>
      </w:pPr>
      <w:r w:rsidRPr="000E68AC">
        <w:rPr>
          <w:rFonts w:eastAsia="Calibri"/>
          <w:sz w:val="28"/>
          <w:szCs w:val="28"/>
          <w:lang w:eastAsia="en-US"/>
        </w:rPr>
        <w:t>1</w:t>
      </w:r>
      <w:r w:rsidR="00B734B0" w:rsidRPr="000E68AC">
        <w:rPr>
          <w:rFonts w:eastAsia="Calibri"/>
          <w:sz w:val="28"/>
          <w:szCs w:val="28"/>
          <w:lang w:eastAsia="en-US"/>
        </w:rPr>
        <w:t>2</w:t>
      </w:r>
      <w:r w:rsidRPr="000E68AC">
        <w:rPr>
          <w:rFonts w:eastAsia="Calibri"/>
          <w:sz w:val="28"/>
          <w:szCs w:val="28"/>
          <w:lang w:eastAsia="en-US"/>
        </w:rPr>
        <w:t>) в абзаце пятом статьи 27 слово «намечаемую» заменить слово</w:t>
      </w:r>
      <w:r w:rsidR="00E2297D" w:rsidRPr="000E68AC">
        <w:rPr>
          <w:rFonts w:eastAsia="Calibri"/>
          <w:sz w:val="28"/>
          <w:szCs w:val="28"/>
          <w:lang w:eastAsia="en-US"/>
        </w:rPr>
        <w:t>м</w:t>
      </w:r>
      <w:r w:rsidRPr="000E68AC">
        <w:rPr>
          <w:rFonts w:eastAsia="Calibri"/>
          <w:sz w:val="28"/>
          <w:szCs w:val="28"/>
          <w:lang w:eastAsia="en-US"/>
        </w:rPr>
        <w:t xml:space="preserve"> «планируемую»</w:t>
      </w:r>
      <w:r w:rsidR="003417FF" w:rsidRPr="000E68AC">
        <w:rPr>
          <w:rFonts w:eastAsia="Calibri"/>
          <w:sz w:val="28"/>
          <w:szCs w:val="28"/>
          <w:lang w:eastAsia="en-US"/>
        </w:rPr>
        <w:t>.</w:t>
      </w:r>
    </w:p>
    <w:p w:rsidR="0038414A" w:rsidRPr="000E68AC" w:rsidRDefault="0038414A" w:rsidP="00CE6224">
      <w:pPr>
        <w:spacing w:line="252" w:lineRule="auto"/>
        <w:ind w:left="-567" w:right="-284" w:firstLine="567"/>
        <w:jc w:val="both"/>
        <w:rPr>
          <w:sz w:val="22"/>
          <w:szCs w:val="22"/>
        </w:rPr>
      </w:pPr>
    </w:p>
    <w:p w:rsidR="003417FF" w:rsidRPr="000E68AC" w:rsidRDefault="003417FF" w:rsidP="00CE6224">
      <w:pPr>
        <w:spacing w:line="252" w:lineRule="auto"/>
        <w:ind w:left="-567" w:right="-284" w:firstLine="567"/>
        <w:jc w:val="both"/>
        <w:rPr>
          <w:sz w:val="28"/>
          <w:szCs w:val="28"/>
        </w:rPr>
      </w:pPr>
      <w:r w:rsidRPr="000E68AC">
        <w:rPr>
          <w:sz w:val="28"/>
          <w:szCs w:val="28"/>
        </w:rPr>
        <w:t xml:space="preserve">Статья 3. </w:t>
      </w:r>
    </w:p>
    <w:p w:rsidR="002B0C99" w:rsidRPr="000E68AC" w:rsidRDefault="001117E1" w:rsidP="00CE6224">
      <w:pPr>
        <w:suppressAutoHyphens w:val="0"/>
        <w:autoSpaceDE w:val="0"/>
        <w:autoSpaceDN w:val="0"/>
        <w:adjustRightInd w:val="0"/>
        <w:spacing w:line="252" w:lineRule="auto"/>
        <w:ind w:left="-567" w:right="-284" w:firstLine="567"/>
        <w:jc w:val="both"/>
        <w:rPr>
          <w:sz w:val="28"/>
          <w:szCs w:val="28"/>
          <w:lang w:eastAsia="ru-RU"/>
        </w:rPr>
      </w:pPr>
      <w:r w:rsidRPr="000E68AC">
        <w:rPr>
          <w:sz w:val="28"/>
          <w:szCs w:val="28"/>
        </w:rPr>
        <w:t>В</w:t>
      </w:r>
      <w:r w:rsidR="00EE4280" w:rsidRPr="000E68AC">
        <w:rPr>
          <w:sz w:val="28"/>
          <w:szCs w:val="28"/>
        </w:rPr>
        <w:t>нести в</w:t>
      </w:r>
      <w:r w:rsidR="003556E2" w:rsidRPr="000E68AC">
        <w:rPr>
          <w:sz w:val="28"/>
          <w:szCs w:val="28"/>
        </w:rPr>
        <w:t xml:space="preserve"> </w:t>
      </w:r>
      <w:r w:rsidRPr="000E68AC">
        <w:rPr>
          <w:sz w:val="28"/>
          <w:szCs w:val="28"/>
        </w:rPr>
        <w:t>Федеральн</w:t>
      </w:r>
      <w:r w:rsidR="0094429B" w:rsidRPr="000E68AC">
        <w:rPr>
          <w:sz w:val="28"/>
          <w:szCs w:val="28"/>
        </w:rPr>
        <w:t>ый</w:t>
      </w:r>
      <w:r w:rsidRPr="000E68AC">
        <w:rPr>
          <w:sz w:val="28"/>
          <w:szCs w:val="28"/>
        </w:rPr>
        <w:t xml:space="preserve"> закон от 21 июля 2014</w:t>
      </w:r>
      <w:r w:rsidR="007F5224" w:rsidRPr="000E68AC">
        <w:rPr>
          <w:sz w:val="28"/>
          <w:szCs w:val="28"/>
        </w:rPr>
        <w:t> </w:t>
      </w:r>
      <w:r w:rsidRPr="000E68AC">
        <w:rPr>
          <w:sz w:val="28"/>
          <w:szCs w:val="28"/>
        </w:rPr>
        <w:t>г. №</w:t>
      </w:r>
      <w:r w:rsidR="007F04F6" w:rsidRPr="000E68AC">
        <w:rPr>
          <w:sz w:val="28"/>
          <w:szCs w:val="28"/>
        </w:rPr>
        <w:t> </w:t>
      </w:r>
      <w:r w:rsidRPr="000E68AC">
        <w:rPr>
          <w:sz w:val="28"/>
          <w:szCs w:val="28"/>
        </w:rPr>
        <w:t>219-ФЗ «О внесении изменений в Федеральный закон «Об охране окружающей среды» и отдельные законодательные акты» (</w:t>
      </w:r>
      <w:r w:rsidRPr="000E68AC">
        <w:rPr>
          <w:sz w:val="28"/>
          <w:szCs w:val="28"/>
          <w:lang w:eastAsia="ru-RU"/>
        </w:rPr>
        <w:t>Собрание законодательства Российской Федерации, 2014, № 30, ст. 4220)</w:t>
      </w:r>
      <w:r w:rsidR="00EE4280" w:rsidRPr="000E68AC">
        <w:rPr>
          <w:sz w:val="28"/>
          <w:szCs w:val="28"/>
          <w:lang w:eastAsia="ru-RU"/>
        </w:rPr>
        <w:t xml:space="preserve"> следующие изменения</w:t>
      </w:r>
      <w:r w:rsidR="002B0C99" w:rsidRPr="000E68AC">
        <w:rPr>
          <w:sz w:val="28"/>
          <w:szCs w:val="28"/>
          <w:lang w:eastAsia="ru-RU"/>
        </w:rPr>
        <w:t>:</w:t>
      </w:r>
      <w:r w:rsidRPr="000E68AC">
        <w:rPr>
          <w:sz w:val="28"/>
          <w:szCs w:val="28"/>
          <w:lang w:eastAsia="ru-RU"/>
        </w:rPr>
        <w:t xml:space="preserve"> </w:t>
      </w:r>
    </w:p>
    <w:p w:rsidR="001117E1" w:rsidRPr="000E68AC" w:rsidRDefault="002B0C99" w:rsidP="003874AF">
      <w:pPr>
        <w:suppressAutoHyphens w:val="0"/>
        <w:autoSpaceDE w:val="0"/>
        <w:autoSpaceDN w:val="0"/>
        <w:adjustRightInd w:val="0"/>
        <w:spacing w:line="252" w:lineRule="auto"/>
        <w:ind w:left="-567" w:right="-284" w:firstLine="567"/>
        <w:jc w:val="both"/>
        <w:rPr>
          <w:sz w:val="28"/>
          <w:szCs w:val="28"/>
          <w:lang w:eastAsia="ru-RU"/>
        </w:rPr>
      </w:pPr>
      <w:r w:rsidRPr="000E68AC">
        <w:rPr>
          <w:sz w:val="28"/>
          <w:szCs w:val="28"/>
          <w:lang w:eastAsia="ru-RU"/>
        </w:rPr>
        <w:t xml:space="preserve">1) </w:t>
      </w:r>
      <w:r w:rsidR="0094429B" w:rsidRPr="000E68AC">
        <w:rPr>
          <w:sz w:val="28"/>
          <w:szCs w:val="28"/>
          <w:lang w:eastAsia="ru-RU"/>
        </w:rPr>
        <w:t xml:space="preserve">в подпункте «б» пункта 1 </w:t>
      </w:r>
      <w:r w:rsidR="0094429B" w:rsidRPr="000E68AC">
        <w:rPr>
          <w:sz w:val="28"/>
          <w:szCs w:val="28"/>
        </w:rPr>
        <w:t>статьи 2</w:t>
      </w:r>
      <w:r w:rsidR="0094429B" w:rsidRPr="000E68AC">
        <w:rPr>
          <w:sz w:val="28"/>
          <w:szCs w:val="28"/>
          <w:lang w:eastAsia="ru-RU"/>
        </w:rPr>
        <w:t xml:space="preserve"> </w:t>
      </w:r>
      <w:r w:rsidR="001117E1" w:rsidRPr="000E68AC">
        <w:rPr>
          <w:sz w:val="28"/>
          <w:szCs w:val="28"/>
          <w:lang w:eastAsia="ru-RU"/>
        </w:rPr>
        <w:t>абзац второй изложить в следующей редакции:</w:t>
      </w:r>
    </w:p>
    <w:p w:rsidR="002B0C99" w:rsidRPr="000E68AC" w:rsidRDefault="001117E1" w:rsidP="00CE6224">
      <w:pPr>
        <w:spacing w:line="252" w:lineRule="auto"/>
        <w:ind w:left="-567" w:right="-284" w:firstLine="709"/>
        <w:jc w:val="both"/>
        <w:rPr>
          <w:rFonts w:eastAsia="Calibri"/>
          <w:sz w:val="28"/>
          <w:szCs w:val="28"/>
        </w:rPr>
      </w:pPr>
      <w:r w:rsidRPr="000E68AC">
        <w:rPr>
          <w:rFonts w:eastAsia="Calibri"/>
          <w:sz w:val="28"/>
          <w:szCs w:val="28"/>
        </w:rPr>
        <w:t>«7</w:t>
      </w:r>
      <w:r w:rsidRPr="000E68AC">
        <w:rPr>
          <w:rFonts w:eastAsia="Calibri"/>
          <w:sz w:val="28"/>
          <w:szCs w:val="28"/>
          <w:vertAlign w:val="superscript"/>
        </w:rPr>
        <w:t>5</w:t>
      </w:r>
      <w:r w:rsidRPr="000E68AC">
        <w:rPr>
          <w:rFonts w:eastAsia="Calibri"/>
          <w:sz w:val="28"/>
          <w:szCs w:val="28"/>
        </w:rPr>
        <w:t>) материалы оценк</w:t>
      </w:r>
      <w:r w:rsidR="000A056A" w:rsidRPr="000E68AC">
        <w:rPr>
          <w:rFonts w:eastAsia="Calibri"/>
          <w:sz w:val="28"/>
          <w:szCs w:val="28"/>
        </w:rPr>
        <w:t>и</w:t>
      </w:r>
      <w:r w:rsidRPr="000E68AC">
        <w:rPr>
          <w:rFonts w:eastAsia="Calibri"/>
          <w:sz w:val="28"/>
          <w:szCs w:val="28"/>
        </w:rPr>
        <w:t xml:space="preserve"> воздействия на окружающую среду </w:t>
      </w:r>
      <w:r w:rsidR="00CF7D77" w:rsidRPr="000E68AC">
        <w:rPr>
          <w:rFonts w:eastAsia="Calibri"/>
          <w:sz w:val="28"/>
          <w:szCs w:val="28"/>
        </w:rPr>
        <w:t xml:space="preserve">при выборе вариантов </w:t>
      </w:r>
      <w:r w:rsidR="00F46AB9" w:rsidRPr="000E68AC">
        <w:rPr>
          <w:sz w:val="28"/>
          <w:szCs w:val="28"/>
          <w:lang w:eastAsia="ru-RU"/>
        </w:rPr>
        <w:t>размещения</w:t>
      </w:r>
      <w:r w:rsidR="00F46AB9" w:rsidRPr="000E68AC">
        <w:rPr>
          <w:rFonts w:eastAsia="Calibri"/>
          <w:sz w:val="28"/>
          <w:szCs w:val="28"/>
        </w:rPr>
        <w:t xml:space="preserve"> </w:t>
      </w:r>
      <w:r w:rsidRPr="000E68AC">
        <w:rPr>
          <w:rFonts w:eastAsia="Calibri"/>
          <w:sz w:val="28"/>
          <w:szCs w:val="28"/>
        </w:rPr>
        <w:t xml:space="preserve">объектов, соответствующих </w:t>
      </w:r>
      <w:r w:rsidR="00563D97" w:rsidRPr="000E68AC">
        <w:rPr>
          <w:rFonts w:eastAsia="Calibri"/>
          <w:sz w:val="28"/>
          <w:szCs w:val="28"/>
        </w:rPr>
        <w:t xml:space="preserve">определенным в соответствии с законодательством в области охраны окружающей среды критериям, </w:t>
      </w:r>
      <w:r w:rsidRPr="000E68AC">
        <w:rPr>
          <w:rFonts w:eastAsia="Calibri"/>
          <w:sz w:val="28"/>
          <w:szCs w:val="28"/>
        </w:rPr>
        <w:t>на основании которых осуществляется отнесение объектов, оказывающих негативное воздействие на окружающую среду, к объектам I категории;»</w:t>
      </w:r>
      <w:r w:rsidR="002B0C99" w:rsidRPr="000E68AC">
        <w:rPr>
          <w:rFonts w:eastAsia="Calibri"/>
          <w:sz w:val="28"/>
          <w:szCs w:val="28"/>
        </w:rPr>
        <w:t>;</w:t>
      </w:r>
    </w:p>
    <w:p w:rsidR="001117E1" w:rsidRPr="000E68AC" w:rsidRDefault="0094429B" w:rsidP="00CE6224">
      <w:pPr>
        <w:spacing w:line="252" w:lineRule="auto"/>
        <w:ind w:left="-567" w:right="-284" w:firstLine="567"/>
        <w:jc w:val="both"/>
        <w:rPr>
          <w:sz w:val="28"/>
          <w:szCs w:val="28"/>
          <w:lang w:eastAsia="ru-RU"/>
        </w:rPr>
      </w:pPr>
      <w:r w:rsidRPr="000E68AC">
        <w:rPr>
          <w:bCs/>
          <w:sz w:val="28"/>
          <w:szCs w:val="28"/>
        </w:rPr>
        <w:t xml:space="preserve">2) подпункт «б» пункта 1 статьи 8 </w:t>
      </w:r>
      <w:r w:rsidR="00A04B99" w:rsidRPr="000E68AC">
        <w:rPr>
          <w:bCs/>
          <w:sz w:val="28"/>
          <w:szCs w:val="28"/>
        </w:rPr>
        <w:t>исключить</w:t>
      </w:r>
      <w:r w:rsidR="004D0530" w:rsidRPr="000E68AC">
        <w:rPr>
          <w:bCs/>
          <w:sz w:val="28"/>
          <w:szCs w:val="28"/>
        </w:rPr>
        <w:t>.</w:t>
      </w:r>
      <w:r w:rsidR="00FF07DF" w:rsidRPr="000E68AC">
        <w:rPr>
          <w:bCs/>
          <w:sz w:val="28"/>
          <w:szCs w:val="28"/>
        </w:rPr>
        <w:t xml:space="preserve"> </w:t>
      </w:r>
    </w:p>
    <w:p w:rsidR="007062A6" w:rsidRPr="000E68AC" w:rsidRDefault="007062A6" w:rsidP="00CE6224">
      <w:pPr>
        <w:spacing w:line="252" w:lineRule="auto"/>
        <w:ind w:left="-567" w:right="-284" w:firstLine="567"/>
        <w:jc w:val="both"/>
        <w:rPr>
          <w:sz w:val="28"/>
          <w:szCs w:val="28"/>
        </w:rPr>
      </w:pPr>
      <w:r w:rsidRPr="000E68AC">
        <w:rPr>
          <w:sz w:val="28"/>
          <w:szCs w:val="28"/>
        </w:rPr>
        <w:t>Статья 4.</w:t>
      </w:r>
    </w:p>
    <w:p w:rsidR="003417FF" w:rsidRPr="000E68AC" w:rsidRDefault="003417FF" w:rsidP="00CE6224">
      <w:pPr>
        <w:spacing w:line="252" w:lineRule="auto"/>
        <w:ind w:left="-567" w:right="-284" w:firstLine="567"/>
        <w:jc w:val="both"/>
        <w:rPr>
          <w:sz w:val="28"/>
          <w:szCs w:val="28"/>
        </w:rPr>
      </w:pPr>
      <w:r w:rsidRPr="000E68AC">
        <w:rPr>
          <w:sz w:val="28"/>
          <w:szCs w:val="28"/>
        </w:rPr>
        <w:t xml:space="preserve">В статье 31 Федерального закона от 30 ноября 1995 года № 187-ФЗ </w:t>
      </w:r>
      <w:r w:rsidRPr="000E68AC">
        <w:rPr>
          <w:sz w:val="28"/>
          <w:szCs w:val="28"/>
        </w:rPr>
        <w:br/>
        <w:t xml:space="preserve">«О континентальном шельфе Российской Федерации» (Собрание законодательства Российской Федерации, 1995, № 49, ст. 4694; 1999, № 7, ст. 879; 2001, № 33, </w:t>
      </w:r>
      <w:r w:rsidRPr="000E68AC">
        <w:rPr>
          <w:sz w:val="28"/>
          <w:szCs w:val="28"/>
        </w:rPr>
        <w:br/>
        <w:t xml:space="preserve">ст. 3429; 2003, № 17, ст. 1557; № 27, ст. 2700; № 46, ст. 4444; 2004, № 35, ст. 3607; 2005, № 19, ст. 1752; 2006, № 45, ст. 4640; 2007, № 50, ст. 6246; 2008, № 18, ст. 1941; № 29, ст. 3420; № 49, ст. 5748): </w:t>
      </w:r>
    </w:p>
    <w:p w:rsidR="00D24BF8" w:rsidRPr="000E68AC" w:rsidRDefault="003417FF" w:rsidP="00121C00">
      <w:pPr>
        <w:spacing w:line="252" w:lineRule="auto"/>
        <w:ind w:left="-567" w:right="-284" w:firstLine="567"/>
        <w:jc w:val="both"/>
        <w:rPr>
          <w:sz w:val="28"/>
          <w:szCs w:val="28"/>
        </w:rPr>
      </w:pPr>
      <w:r w:rsidRPr="000E68AC">
        <w:rPr>
          <w:sz w:val="28"/>
          <w:szCs w:val="28"/>
        </w:rPr>
        <w:t xml:space="preserve">1) </w:t>
      </w:r>
      <w:r w:rsidR="00D24BF8" w:rsidRPr="000E68AC">
        <w:rPr>
          <w:sz w:val="28"/>
          <w:szCs w:val="28"/>
        </w:rPr>
        <w:t xml:space="preserve">в </w:t>
      </w:r>
      <w:r w:rsidRPr="000E68AC">
        <w:rPr>
          <w:sz w:val="28"/>
          <w:szCs w:val="28"/>
        </w:rPr>
        <w:t>част</w:t>
      </w:r>
      <w:r w:rsidR="00D24BF8" w:rsidRPr="000E68AC">
        <w:rPr>
          <w:sz w:val="28"/>
          <w:szCs w:val="28"/>
        </w:rPr>
        <w:t>и</w:t>
      </w:r>
      <w:r w:rsidRPr="000E68AC">
        <w:rPr>
          <w:sz w:val="28"/>
          <w:szCs w:val="28"/>
        </w:rPr>
        <w:t xml:space="preserve"> втор</w:t>
      </w:r>
      <w:r w:rsidR="00D24BF8" w:rsidRPr="000E68AC">
        <w:rPr>
          <w:sz w:val="28"/>
          <w:szCs w:val="28"/>
        </w:rPr>
        <w:t>ой</w:t>
      </w:r>
      <w:r w:rsidRPr="000E68AC">
        <w:rPr>
          <w:sz w:val="28"/>
          <w:szCs w:val="28"/>
        </w:rPr>
        <w:t xml:space="preserve"> </w:t>
      </w:r>
      <w:r w:rsidR="00D24BF8" w:rsidRPr="000E68AC">
        <w:rPr>
          <w:sz w:val="28"/>
          <w:szCs w:val="28"/>
        </w:rPr>
        <w:t>:</w:t>
      </w:r>
    </w:p>
    <w:p w:rsidR="00121C00" w:rsidRPr="000E68AC" w:rsidRDefault="0065520D" w:rsidP="007544CE">
      <w:pPr>
        <w:suppressAutoHyphens w:val="0"/>
        <w:autoSpaceDE w:val="0"/>
        <w:autoSpaceDN w:val="0"/>
        <w:adjustRightInd w:val="0"/>
        <w:ind w:left="-567" w:right="-284" w:firstLine="567"/>
        <w:jc w:val="both"/>
        <w:rPr>
          <w:sz w:val="28"/>
          <w:szCs w:val="28"/>
          <w:lang w:eastAsia="ru-RU"/>
        </w:rPr>
      </w:pPr>
      <w:r w:rsidRPr="000E68AC">
        <w:rPr>
          <w:rFonts w:eastAsia="Calibri"/>
          <w:sz w:val="28"/>
          <w:szCs w:val="28"/>
        </w:rPr>
        <w:t>а)</w:t>
      </w:r>
      <w:r w:rsidR="00D24BF8" w:rsidRPr="000E68AC">
        <w:rPr>
          <w:rFonts w:eastAsia="Calibri"/>
          <w:sz w:val="28"/>
          <w:szCs w:val="28"/>
        </w:rPr>
        <w:t xml:space="preserve"> слова </w:t>
      </w:r>
      <w:r w:rsidR="00121C00" w:rsidRPr="000E68AC">
        <w:rPr>
          <w:rFonts w:eastAsia="Calibri"/>
          <w:sz w:val="28"/>
          <w:szCs w:val="28"/>
        </w:rPr>
        <w:t>«</w:t>
      </w:r>
      <w:r w:rsidR="00121C00" w:rsidRPr="000E68AC">
        <w:rPr>
          <w:sz w:val="28"/>
          <w:szCs w:val="28"/>
          <w:lang w:eastAsia="ru-RU"/>
        </w:rPr>
        <w:t>все виды документов и (или) документации, обосновывающих» заменить словами «документы и (или) документация, обосновывающие»;</w:t>
      </w:r>
    </w:p>
    <w:p w:rsidR="003417FF" w:rsidRPr="000E68AC" w:rsidRDefault="0065520D" w:rsidP="007544CE">
      <w:pPr>
        <w:suppressAutoHyphens w:val="0"/>
        <w:autoSpaceDE w:val="0"/>
        <w:autoSpaceDN w:val="0"/>
        <w:adjustRightInd w:val="0"/>
        <w:ind w:left="-567" w:right="-284" w:firstLine="567"/>
        <w:jc w:val="both"/>
        <w:rPr>
          <w:sz w:val="28"/>
          <w:szCs w:val="28"/>
        </w:rPr>
      </w:pPr>
      <w:r w:rsidRPr="000E68AC">
        <w:rPr>
          <w:sz w:val="28"/>
          <w:szCs w:val="28"/>
          <w:lang w:eastAsia="ru-RU"/>
        </w:rPr>
        <w:t xml:space="preserve">б) </w:t>
      </w:r>
      <w:r w:rsidR="007276B3" w:rsidRPr="000E68AC">
        <w:rPr>
          <w:sz w:val="28"/>
          <w:szCs w:val="28"/>
          <w:lang w:eastAsia="ru-RU"/>
        </w:rPr>
        <w:t>с</w:t>
      </w:r>
      <w:r w:rsidR="00121C00" w:rsidRPr="000E68AC">
        <w:rPr>
          <w:sz w:val="28"/>
          <w:szCs w:val="28"/>
          <w:lang w:eastAsia="ru-RU"/>
        </w:rPr>
        <w:t>лова «Все виды хозяйственной деятельности на континентальном шельфе могут осуществляться только при наличии положительного заключения государственной экологической экспертизы</w:t>
      </w:r>
      <w:r w:rsidR="00D50391" w:rsidRPr="000E68AC">
        <w:rPr>
          <w:sz w:val="28"/>
          <w:szCs w:val="28"/>
          <w:lang w:eastAsia="ru-RU"/>
        </w:rPr>
        <w:t>.</w:t>
      </w:r>
      <w:r w:rsidR="00121C00" w:rsidRPr="000E68AC">
        <w:rPr>
          <w:sz w:val="28"/>
          <w:szCs w:val="28"/>
          <w:lang w:eastAsia="ru-RU"/>
        </w:rPr>
        <w:t>» исключить</w:t>
      </w:r>
      <w:r w:rsidR="003417FF" w:rsidRPr="000E68AC">
        <w:rPr>
          <w:rFonts w:eastAsia="Calibri"/>
          <w:sz w:val="28"/>
          <w:szCs w:val="28"/>
        </w:rPr>
        <w:t>;</w:t>
      </w:r>
    </w:p>
    <w:p w:rsidR="00A14C5C" w:rsidRPr="000E68AC" w:rsidRDefault="003417FF" w:rsidP="007544CE">
      <w:pPr>
        <w:suppressAutoHyphens w:val="0"/>
        <w:autoSpaceDE w:val="0"/>
        <w:autoSpaceDN w:val="0"/>
        <w:adjustRightInd w:val="0"/>
        <w:ind w:left="-567" w:right="-284" w:firstLine="567"/>
        <w:jc w:val="both"/>
        <w:rPr>
          <w:sz w:val="28"/>
          <w:szCs w:val="28"/>
        </w:rPr>
      </w:pPr>
      <w:r w:rsidRPr="000E68AC">
        <w:rPr>
          <w:sz w:val="28"/>
          <w:szCs w:val="28"/>
        </w:rPr>
        <w:t xml:space="preserve">2) </w:t>
      </w:r>
      <w:r w:rsidR="00D36816" w:rsidRPr="000E68AC">
        <w:rPr>
          <w:sz w:val="28"/>
          <w:szCs w:val="28"/>
        </w:rPr>
        <w:t xml:space="preserve">в </w:t>
      </w:r>
      <w:r w:rsidRPr="000E68AC">
        <w:rPr>
          <w:sz w:val="28"/>
          <w:szCs w:val="28"/>
        </w:rPr>
        <w:t>части треть</w:t>
      </w:r>
      <w:r w:rsidR="00D36816" w:rsidRPr="000E68AC">
        <w:rPr>
          <w:sz w:val="28"/>
          <w:szCs w:val="28"/>
        </w:rPr>
        <w:t>ей</w:t>
      </w:r>
      <w:r w:rsidR="00A14C5C" w:rsidRPr="000E68AC">
        <w:rPr>
          <w:sz w:val="28"/>
          <w:szCs w:val="28"/>
        </w:rPr>
        <w:t>:</w:t>
      </w:r>
      <w:r w:rsidRPr="000E68AC">
        <w:rPr>
          <w:sz w:val="28"/>
          <w:szCs w:val="28"/>
        </w:rPr>
        <w:t xml:space="preserve"> </w:t>
      </w:r>
      <w:r w:rsidR="007544CE" w:rsidRPr="000E68AC">
        <w:rPr>
          <w:sz w:val="28"/>
          <w:szCs w:val="28"/>
        </w:rPr>
        <w:t xml:space="preserve"> </w:t>
      </w:r>
    </w:p>
    <w:p w:rsidR="00A14C5C" w:rsidRPr="000E68AC" w:rsidRDefault="0065520D" w:rsidP="007544CE">
      <w:pPr>
        <w:suppressAutoHyphens w:val="0"/>
        <w:autoSpaceDE w:val="0"/>
        <w:autoSpaceDN w:val="0"/>
        <w:adjustRightInd w:val="0"/>
        <w:ind w:left="-567" w:right="-284" w:firstLine="567"/>
        <w:jc w:val="both"/>
        <w:rPr>
          <w:sz w:val="28"/>
          <w:szCs w:val="28"/>
          <w:lang w:eastAsia="ru-RU"/>
        </w:rPr>
      </w:pPr>
      <w:r w:rsidRPr="000E68AC">
        <w:rPr>
          <w:sz w:val="28"/>
          <w:szCs w:val="28"/>
        </w:rPr>
        <w:t xml:space="preserve">а) </w:t>
      </w:r>
      <w:r w:rsidR="007276B3" w:rsidRPr="000E68AC">
        <w:rPr>
          <w:sz w:val="28"/>
          <w:szCs w:val="28"/>
        </w:rPr>
        <w:t>слова</w:t>
      </w:r>
      <w:r w:rsidR="007544CE" w:rsidRPr="000E68AC">
        <w:rPr>
          <w:sz w:val="28"/>
          <w:szCs w:val="28"/>
        </w:rPr>
        <w:t xml:space="preserve"> «</w:t>
      </w:r>
      <w:r w:rsidR="007544CE" w:rsidRPr="000E68AC">
        <w:rPr>
          <w:sz w:val="28"/>
          <w:szCs w:val="28"/>
          <w:lang w:eastAsia="ru-RU"/>
        </w:rPr>
        <w:t>другие документы и (или) документация</w:t>
      </w:r>
      <w:r w:rsidR="00A14C5C" w:rsidRPr="000E68AC">
        <w:rPr>
          <w:sz w:val="28"/>
          <w:szCs w:val="28"/>
          <w:lang w:eastAsia="ru-RU"/>
        </w:rPr>
        <w:t xml:space="preserve">» заменить словами «материалы </w:t>
      </w:r>
      <w:r w:rsidR="00581F02" w:rsidRPr="000E68AC">
        <w:rPr>
          <w:sz w:val="28"/>
          <w:szCs w:val="28"/>
          <w:lang w:eastAsia="ru-RU"/>
        </w:rPr>
        <w:t xml:space="preserve">по </w:t>
      </w:r>
      <w:r w:rsidR="00A14C5C" w:rsidRPr="000E68AC">
        <w:rPr>
          <w:sz w:val="28"/>
          <w:szCs w:val="28"/>
          <w:lang w:eastAsia="ru-RU"/>
        </w:rPr>
        <w:t>оценк</w:t>
      </w:r>
      <w:r w:rsidR="00581F02" w:rsidRPr="000E68AC">
        <w:rPr>
          <w:sz w:val="28"/>
          <w:szCs w:val="28"/>
          <w:lang w:eastAsia="ru-RU"/>
        </w:rPr>
        <w:t>е</w:t>
      </w:r>
      <w:r w:rsidR="00A14C5C" w:rsidRPr="000E68AC">
        <w:rPr>
          <w:sz w:val="28"/>
          <w:szCs w:val="28"/>
          <w:lang w:eastAsia="ru-RU"/>
        </w:rPr>
        <w:t xml:space="preserve"> воздействия на окружающую среду»;</w:t>
      </w:r>
    </w:p>
    <w:p w:rsidR="00A14C5C" w:rsidRPr="000E68AC" w:rsidRDefault="0065520D" w:rsidP="007544CE">
      <w:pPr>
        <w:suppressAutoHyphens w:val="0"/>
        <w:autoSpaceDE w:val="0"/>
        <w:autoSpaceDN w:val="0"/>
        <w:adjustRightInd w:val="0"/>
        <w:ind w:left="-567" w:right="-284" w:firstLine="567"/>
        <w:jc w:val="both"/>
        <w:rPr>
          <w:sz w:val="28"/>
          <w:szCs w:val="28"/>
          <w:lang w:eastAsia="ru-RU"/>
        </w:rPr>
      </w:pPr>
      <w:r w:rsidRPr="000E68AC">
        <w:rPr>
          <w:sz w:val="28"/>
          <w:szCs w:val="28"/>
          <w:lang w:eastAsia="ru-RU"/>
        </w:rPr>
        <w:t xml:space="preserve">б) </w:t>
      </w:r>
      <w:r w:rsidR="00A14C5C" w:rsidRPr="000E68AC">
        <w:rPr>
          <w:sz w:val="28"/>
          <w:szCs w:val="28"/>
          <w:lang w:eastAsia="ru-RU"/>
        </w:rPr>
        <w:t>слово «</w:t>
      </w:r>
      <w:r w:rsidR="007544CE" w:rsidRPr="000E68AC">
        <w:rPr>
          <w:sz w:val="28"/>
          <w:szCs w:val="28"/>
          <w:lang w:eastAsia="ru-RU"/>
        </w:rPr>
        <w:t>рыболовству</w:t>
      </w:r>
      <w:r w:rsidR="00A14C5C" w:rsidRPr="000E68AC">
        <w:rPr>
          <w:sz w:val="28"/>
          <w:szCs w:val="28"/>
          <w:lang w:eastAsia="ru-RU"/>
        </w:rPr>
        <w:t>» исключить;</w:t>
      </w:r>
    </w:p>
    <w:p w:rsidR="00A14C5C" w:rsidRPr="000E68AC" w:rsidRDefault="0065520D" w:rsidP="007544CE">
      <w:pPr>
        <w:suppressAutoHyphens w:val="0"/>
        <w:autoSpaceDE w:val="0"/>
        <w:autoSpaceDN w:val="0"/>
        <w:adjustRightInd w:val="0"/>
        <w:ind w:left="-567" w:right="-284" w:firstLine="567"/>
        <w:jc w:val="both"/>
        <w:rPr>
          <w:sz w:val="28"/>
          <w:szCs w:val="28"/>
        </w:rPr>
      </w:pPr>
      <w:r w:rsidRPr="000E68AC">
        <w:rPr>
          <w:sz w:val="28"/>
          <w:szCs w:val="28"/>
          <w:lang w:eastAsia="ru-RU"/>
        </w:rPr>
        <w:t xml:space="preserve">в) </w:t>
      </w:r>
      <w:r w:rsidR="00A14C5C" w:rsidRPr="000E68AC">
        <w:rPr>
          <w:sz w:val="28"/>
          <w:szCs w:val="28"/>
          <w:lang w:eastAsia="ru-RU"/>
        </w:rPr>
        <w:t>после слов «</w:t>
      </w:r>
      <w:r w:rsidR="007544CE" w:rsidRPr="000E68AC">
        <w:rPr>
          <w:sz w:val="28"/>
          <w:szCs w:val="28"/>
          <w:lang w:eastAsia="ru-RU"/>
        </w:rPr>
        <w:t>сооружений</w:t>
      </w:r>
      <w:r w:rsidR="004C4B42" w:rsidRPr="000E68AC">
        <w:rPr>
          <w:sz w:val="28"/>
          <w:szCs w:val="28"/>
          <w:lang w:eastAsia="ru-RU"/>
        </w:rPr>
        <w:t>,</w:t>
      </w:r>
      <w:r w:rsidR="00A14C5C" w:rsidRPr="000E68AC">
        <w:rPr>
          <w:sz w:val="28"/>
          <w:szCs w:val="28"/>
          <w:lang w:eastAsia="ru-RU"/>
        </w:rPr>
        <w:t>» дополнить словами «</w:t>
      </w:r>
      <w:r w:rsidR="00A14C5C" w:rsidRPr="000E68AC">
        <w:rPr>
          <w:sz w:val="28"/>
          <w:szCs w:val="28"/>
        </w:rPr>
        <w:t xml:space="preserve">других объектов планируемой </w:t>
      </w:r>
      <w:r w:rsidR="00A14C5C" w:rsidRPr="000E68AC">
        <w:rPr>
          <w:rFonts w:hint="eastAsia"/>
          <w:sz w:val="28"/>
          <w:szCs w:val="28"/>
        </w:rPr>
        <w:t>хозяйственной и иной деятельности</w:t>
      </w:r>
      <w:r w:rsidR="004C4B42" w:rsidRPr="000E68AC">
        <w:rPr>
          <w:sz w:val="28"/>
          <w:szCs w:val="28"/>
        </w:rPr>
        <w:t>,</w:t>
      </w:r>
      <w:r w:rsidR="00A14C5C" w:rsidRPr="000E68AC">
        <w:rPr>
          <w:sz w:val="28"/>
          <w:szCs w:val="28"/>
        </w:rPr>
        <w:t>»;</w:t>
      </w:r>
    </w:p>
    <w:p w:rsidR="00A14C5C" w:rsidRPr="000E68AC" w:rsidRDefault="0065520D" w:rsidP="00A14C5C">
      <w:pPr>
        <w:suppressAutoHyphens w:val="0"/>
        <w:autoSpaceDE w:val="0"/>
        <w:autoSpaceDN w:val="0"/>
        <w:adjustRightInd w:val="0"/>
        <w:ind w:left="-567" w:right="-284" w:firstLine="567"/>
        <w:jc w:val="both"/>
        <w:rPr>
          <w:sz w:val="28"/>
          <w:szCs w:val="28"/>
          <w:lang w:eastAsia="ru-RU"/>
        </w:rPr>
      </w:pPr>
      <w:r w:rsidRPr="000E68AC">
        <w:rPr>
          <w:sz w:val="28"/>
          <w:szCs w:val="28"/>
          <w:lang w:eastAsia="ru-RU"/>
        </w:rPr>
        <w:t xml:space="preserve">г) </w:t>
      </w:r>
      <w:r w:rsidR="00A14C5C" w:rsidRPr="000E68AC">
        <w:rPr>
          <w:sz w:val="28"/>
          <w:szCs w:val="28"/>
          <w:lang w:eastAsia="ru-RU"/>
        </w:rPr>
        <w:t>слова «</w:t>
      </w:r>
      <w:r w:rsidR="007544CE" w:rsidRPr="000E68AC">
        <w:rPr>
          <w:sz w:val="28"/>
          <w:szCs w:val="28"/>
          <w:lang w:eastAsia="ru-RU"/>
        </w:rPr>
        <w:t>, а также обосновывающие другие виды планируемой хозяйственной и иной деятельности</w:t>
      </w:r>
      <w:r w:rsidR="00A14C5C" w:rsidRPr="000E68AC">
        <w:rPr>
          <w:sz w:val="28"/>
          <w:szCs w:val="28"/>
          <w:lang w:eastAsia="ru-RU"/>
        </w:rPr>
        <w:t>»</w:t>
      </w:r>
      <w:r w:rsidR="007544CE" w:rsidRPr="000E68AC">
        <w:rPr>
          <w:sz w:val="28"/>
          <w:szCs w:val="28"/>
          <w:lang w:eastAsia="ru-RU"/>
        </w:rPr>
        <w:t xml:space="preserve"> </w:t>
      </w:r>
      <w:r w:rsidR="00A14C5C" w:rsidRPr="000E68AC">
        <w:rPr>
          <w:sz w:val="28"/>
          <w:szCs w:val="28"/>
          <w:lang w:eastAsia="ru-RU"/>
        </w:rPr>
        <w:t>исключить.</w:t>
      </w:r>
    </w:p>
    <w:p w:rsidR="0065520D" w:rsidRPr="000E68AC" w:rsidRDefault="0065520D" w:rsidP="00A14C5C">
      <w:pPr>
        <w:suppressAutoHyphens w:val="0"/>
        <w:autoSpaceDE w:val="0"/>
        <w:autoSpaceDN w:val="0"/>
        <w:adjustRightInd w:val="0"/>
        <w:ind w:left="-567" w:right="-284" w:firstLine="567"/>
        <w:jc w:val="both"/>
        <w:rPr>
          <w:sz w:val="28"/>
          <w:szCs w:val="28"/>
        </w:rPr>
      </w:pPr>
    </w:p>
    <w:p w:rsidR="003417FF" w:rsidRPr="000E68AC" w:rsidRDefault="003417FF" w:rsidP="00CE6224">
      <w:pPr>
        <w:spacing w:line="252" w:lineRule="auto"/>
        <w:ind w:left="-567" w:right="-284" w:firstLine="567"/>
        <w:jc w:val="both"/>
        <w:rPr>
          <w:sz w:val="28"/>
          <w:szCs w:val="28"/>
        </w:rPr>
      </w:pPr>
      <w:r w:rsidRPr="000E68AC">
        <w:rPr>
          <w:sz w:val="28"/>
          <w:szCs w:val="28"/>
        </w:rPr>
        <w:t xml:space="preserve">Статья </w:t>
      </w:r>
      <w:r w:rsidR="007D19D6" w:rsidRPr="000E68AC">
        <w:rPr>
          <w:sz w:val="28"/>
          <w:szCs w:val="28"/>
        </w:rPr>
        <w:t>5</w:t>
      </w:r>
      <w:r w:rsidRPr="000E68AC">
        <w:rPr>
          <w:sz w:val="28"/>
          <w:szCs w:val="28"/>
        </w:rPr>
        <w:t xml:space="preserve">. </w:t>
      </w:r>
    </w:p>
    <w:p w:rsidR="003417FF" w:rsidRPr="000E68AC" w:rsidRDefault="003417FF" w:rsidP="00CE6224">
      <w:pPr>
        <w:spacing w:line="252" w:lineRule="auto"/>
        <w:ind w:left="-567" w:right="-284" w:firstLine="567"/>
        <w:jc w:val="both"/>
        <w:rPr>
          <w:sz w:val="28"/>
          <w:szCs w:val="28"/>
        </w:rPr>
      </w:pPr>
      <w:r w:rsidRPr="000E68AC">
        <w:rPr>
          <w:sz w:val="28"/>
          <w:szCs w:val="28"/>
        </w:rPr>
        <w:lastRenderedPageBreak/>
        <w:t>В</w:t>
      </w:r>
      <w:r w:rsidR="00657A57" w:rsidRPr="000E68AC">
        <w:rPr>
          <w:sz w:val="28"/>
          <w:szCs w:val="28"/>
        </w:rPr>
        <w:t>нести в</w:t>
      </w:r>
      <w:r w:rsidRPr="000E68AC">
        <w:rPr>
          <w:sz w:val="28"/>
          <w:szCs w:val="28"/>
        </w:rPr>
        <w:t xml:space="preserve"> стать</w:t>
      </w:r>
      <w:r w:rsidR="00657A57" w:rsidRPr="000E68AC">
        <w:rPr>
          <w:sz w:val="28"/>
          <w:szCs w:val="28"/>
        </w:rPr>
        <w:t>ю</w:t>
      </w:r>
      <w:r w:rsidRPr="000E68AC">
        <w:rPr>
          <w:sz w:val="28"/>
          <w:szCs w:val="28"/>
        </w:rPr>
        <w:t xml:space="preserve"> 27 Федерального закона от 17 декабря 1998 года № 191-ФЗ </w:t>
      </w:r>
      <w:r w:rsidRPr="000E68AC">
        <w:rPr>
          <w:sz w:val="28"/>
          <w:szCs w:val="28"/>
        </w:rPr>
        <w:br/>
        <w:t xml:space="preserve">«Об исключительной экономической зоне Российской Федерации» (Собрание законодательства Российской Федерации, 1998, № 51, ст. 6273; 2001, № 33, ст. 3429; 2002, № 12, ст. 1093; 2003, № 17, ст. 1555; № 27, ст. 2700; № 46, ст. 4444; 2005, № 30, ст. 3101; 2006, № 45, ст. 4640; 2007, № 50, ст. 6246; 2008, № 29, ст. 3418; № 49, </w:t>
      </w:r>
      <w:r w:rsidRPr="000E68AC">
        <w:rPr>
          <w:sz w:val="28"/>
          <w:szCs w:val="28"/>
        </w:rPr>
        <w:br/>
        <w:t>ст. 5748)</w:t>
      </w:r>
      <w:r w:rsidR="00657A57" w:rsidRPr="000E68AC">
        <w:rPr>
          <w:sz w:val="28"/>
          <w:szCs w:val="28"/>
        </w:rPr>
        <w:t xml:space="preserve"> следующие изменения</w:t>
      </w:r>
      <w:r w:rsidRPr="000E68AC">
        <w:rPr>
          <w:sz w:val="28"/>
          <w:szCs w:val="28"/>
        </w:rPr>
        <w:t>:</w:t>
      </w:r>
    </w:p>
    <w:p w:rsidR="003417FF" w:rsidRPr="000E68AC" w:rsidRDefault="003417FF" w:rsidP="00CE6224">
      <w:pPr>
        <w:spacing w:line="252" w:lineRule="auto"/>
        <w:ind w:left="-567" w:right="-284" w:firstLine="567"/>
        <w:jc w:val="both"/>
        <w:rPr>
          <w:rFonts w:eastAsia="Calibri"/>
          <w:sz w:val="28"/>
          <w:szCs w:val="28"/>
        </w:rPr>
      </w:pPr>
      <w:r w:rsidRPr="000E68AC">
        <w:rPr>
          <w:sz w:val="28"/>
          <w:szCs w:val="28"/>
        </w:rPr>
        <w:t xml:space="preserve">1) </w:t>
      </w:r>
      <w:r w:rsidR="00FE23D2" w:rsidRPr="000E68AC">
        <w:rPr>
          <w:sz w:val="28"/>
          <w:szCs w:val="28"/>
        </w:rPr>
        <w:t xml:space="preserve">в </w:t>
      </w:r>
      <w:r w:rsidRPr="000E68AC">
        <w:rPr>
          <w:sz w:val="28"/>
          <w:szCs w:val="28"/>
        </w:rPr>
        <w:t>пункт</w:t>
      </w:r>
      <w:r w:rsidR="00FE23D2" w:rsidRPr="000E68AC">
        <w:rPr>
          <w:sz w:val="28"/>
          <w:szCs w:val="28"/>
        </w:rPr>
        <w:t>е</w:t>
      </w:r>
      <w:r w:rsidRPr="000E68AC">
        <w:rPr>
          <w:sz w:val="28"/>
          <w:szCs w:val="28"/>
        </w:rPr>
        <w:t xml:space="preserve"> 2:</w:t>
      </w:r>
    </w:p>
    <w:p w:rsidR="00FE23D2" w:rsidRPr="000E68AC" w:rsidRDefault="0065666F" w:rsidP="00CE6224">
      <w:pPr>
        <w:autoSpaceDE w:val="0"/>
        <w:spacing w:line="252" w:lineRule="auto"/>
        <w:ind w:left="-567" w:firstLine="540"/>
        <w:jc w:val="both"/>
        <w:rPr>
          <w:sz w:val="28"/>
          <w:szCs w:val="28"/>
          <w:lang w:eastAsia="ru-RU"/>
        </w:rPr>
      </w:pPr>
      <w:r w:rsidRPr="000E68AC">
        <w:rPr>
          <w:rFonts w:eastAsia="Calibri"/>
          <w:sz w:val="28"/>
          <w:szCs w:val="28"/>
        </w:rPr>
        <w:t>а)</w:t>
      </w:r>
      <w:r w:rsidR="00FE23D2" w:rsidRPr="000E68AC">
        <w:rPr>
          <w:rFonts w:eastAsia="Calibri"/>
          <w:sz w:val="28"/>
          <w:szCs w:val="28"/>
        </w:rPr>
        <w:t xml:space="preserve"> слова «</w:t>
      </w:r>
      <w:r w:rsidR="00FE23D2" w:rsidRPr="000E68AC">
        <w:rPr>
          <w:sz w:val="28"/>
          <w:szCs w:val="28"/>
          <w:lang w:eastAsia="ru-RU"/>
        </w:rPr>
        <w:t>все виды документов и (или) документации, обосновывающих» заменить словами «документы и (или) документация, обосновывающие»;</w:t>
      </w:r>
    </w:p>
    <w:p w:rsidR="003417FF" w:rsidRPr="000E68AC" w:rsidRDefault="0065666F" w:rsidP="00CE6224">
      <w:pPr>
        <w:autoSpaceDE w:val="0"/>
        <w:spacing w:line="252" w:lineRule="auto"/>
        <w:ind w:left="-567" w:firstLine="540"/>
        <w:jc w:val="both"/>
        <w:rPr>
          <w:sz w:val="28"/>
          <w:szCs w:val="28"/>
        </w:rPr>
      </w:pPr>
      <w:r w:rsidRPr="000E68AC">
        <w:rPr>
          <w:sz w:val="28"/>
          <w:szCs w:val="28"/>
          <w:lang w:eastAsia="ru-RU"/>
        </w:rPr>
        <w:t xml:space="preserve">б) </w:t>
      </w:r>
      <w:r w:rsidR="00FE23D2" w:rsidRPr="000E68AC">
        <w:rPr>
          <w:sz w:val="28"/>
          <w:szCs w:val="28"/>
          <w:lang w:eastAsia="ru-RU"/>
        </w:rPr>
        <w:t xml:space="preserve">слова «Все виды хозяйственной деятельности </w:t>
      </w:r>
      <w:r w:rsidR="002F2344" w:rsidRPr="000E68AC">
        <w:rPr>
          <w:sz w:val="28"/>
          <w:szCs w:val="28"/>
          <w:lang w:eastAsia="ru-RU"/>
        </w:rPr>
        <w:t xml:space="preserve">в исключительной экономической зоне </w:t>
      </w:r>
      <w:r w:rsidR="00FE23D2" w:rsidRPr="000E68AC">
        <w:rPr>
          <w:sz w:val="28"/>
          <w:szCs w:val="28"/>
          <w:lang w:eastAsia="ru-RU"/>
        </w:rPr>
        <w:t>могут осуществляться только при наличии положительного заключения государственной экологической экспертизы</w:t>
      </w:r>
      <w:r w:rsidR="00A01B4F" w:rsidRPr="000E68AC">
        <w:rPr>
          <w:sz w:val="28"/>
          <w:szCs w:val="28"/>
          <w:lang w:eastAsia="ru-RU"/>
        </w:rPr>
        <w:t>.</w:t>
      </w:r>
      <w:r w:rsidR="00FE23D2" w:rsidRPr="000E68AC">
        <w:rPr>
          <w:sz w:val="28"/>
          <w:szCs w:val="28"/>
          <w:lang w:eastAsia="ru-RU"/>
        </w:rPr>
        <w:t>» исключить</w:t>
      </w:r>
      <w:r w:rsidR="003417FF" w:rsidRPr="000E68AC">
        <w:rPr>
          <w:rFonts w:eastAsia="Calibri"/>
          <w:sz w:val="28"/>
          <w:szCs w:val="28"/>
        </w:rPr>
        <w:t>;</w:t>
      </w:r>
    </w:p>
    <w:p w:rsidR="003417FF" w:rsidRPr="000E68AC" w:rsidRDefault="003417FF" w:rsidP="00CE6224">
      <w:pPr>
        <w:spacing w:line="252" w:lineRule="auto"/>
        <w:ind w:left="-567" w:right="-284" w:firstLine="567"/>
        <w:jc w:val="both"/>
        <w:rPr>
          <w:sz w:val="28"/>
          <w:szCs w:val="28"/>
        </w:rPr>
      </w:pPr>
      <w:r w:rsidRPr="000E68AC">
        <w:rPr>
          <w:sz w:val="28"/>
          <w:szCs w:val="28"/>
        </w:rPr>
        <w:t xml:space="preserve">2) </w:t>
      </w:r>
      <w:r w:rsidR="0060000E" w:rsidRPr="000E68AC">
        <w:rPr>
          <w:sz w:val="28"/>
          <w:szCs w:val="28"/>
        </w:rPr>
        <w:t xml:space="preserve">в </w:t>
      </w:r>
      <w:r w:rsidRPr="000E68AC">
        <w:rPr>
          <w:sz w:val="28"/>
          <w:szCs w:val="28"/>
        </w:rPr>
        <w:t>пункт</w:t>
      </w:r>
      <w:r w:rsidR="0060000E" w:rsidRPr="000E68AC">
        <w:rPr>
          <w:sz w:val="28"/>
          <w:szCs w:val="28"/>
        </w:rPr>
        <w:t>е</w:t>
      </w:r>
      <w:r w:rsidRPr="000E68AC">
        <w:rPr>
          <w:sz w:val="28"/>
          <w:szCs w:val="28"/>
        </w:rPr>
        <w:t xml:space="preserve"> 3</w:t>
      </w:r>
      <w:r w:rsidR="004C4B42" w:rsidRPr="000E68AC">
        <w:rPr>
          <w:sz w:val="28"/>
          <w:szCs w:val="28"/>
        </w:rPr>
        <w:t>:</w:t>
      </w:r>
      <w:r w:rsidRPr="000E68AC">
        <w:rPr>
          <w:sz w:val="28"/>
          <w:szCs w:val="28"/>
        </w:rPr>
        <w:t xml:space="preserve"> </w:t>
      </w:r>
    </w:p>
    <w:p w:rsidR="004C4B42" w:rsidRPr="000E68AC" w:rsidRDefault="0065666F" w:rsidP="004C4B42">
      <w:pPr>
        <w:suppressAutoHyphens w:val="0"/>
        <w:autoSpaceDE w:val="0"/>
        <w:autoSpaceDN w:val="0"/>
        <w:adjustRightInd w:val="0"/>
        <w:ind w:left="-567" w:right="-284" w:firstLine="567"/>
        <w:jc w:val="both"/>
        <w:rPr>
          <w:sz w:val="28"/>
          <w:szCs w:val="28"/>
          <w:lang w:eastAsia="ru-RU"/>
        </w:rPr>
      </w:pPr>
      <w:r w:rsidRPr="000E68AC">
        <w:rPr>
          <w:sz w:val="28"/>
          <w:szCs w:val="28"/>
        </w:rPr>
        <w:t xml:space="preserve">а) </w:t>
      </w:r>
      <w:r w:rsidR="004C4B42" w:rsidRPr="000E68AC">
        <w:rPr>
          <w:sz w:val="28"/>
          <w:szCs w:val="28"/>
        </w:rPr>
        <w:t>слова «</w:t>
      </w:r>
      <w:r w:rsidR="004C4B42" w:rsidRPr="000E68AC">
        <w:rPr>
          <w:sz w:val="28"/>
          <w:szCs w:val="28"/>
          <w:lang w:eastAsia="ru-RU"/>
        </w:rPr>
        <w:t xml:space="preserve">другие документы и (или) документация» заменить словами «материалы </w:t>
      </w:r>
      <w:r w:rsidR="00581F02" w:rsidRPr="000E68AC">
        <w:rPr>
          <w:sz w:val="28"/>
          <w:szCs w:val="28"/>
          <w:lang w:eastAsia="ru-RU"/>
        </w:rPr>
        <w:t xml:space="preserve">по </w:t>
      </w:r>
      <w:r w:rsidR="004C4B42" w:rsidRPr="000E68AC">
        <w:rPr>
          <w:sz w:val="28"/>
          <w:szCs w:val="28"/>
          <w:lang w:eastAsia="ru-RU"/>
        </w:rPr>
        <w:t>оценк</w:t>
      </w:r>
      <w:r w:rsidR="00581F02" w:rsidRPr="000E68AC">
        <w:rPr>
          <w:sz w:val="28"/>
          <w:szCs w:val="28"/>
          <w:lang w:eastAsia="ru-RU"/>
        </w:rPr>
        <w:t>е</w:t>
      </w:r>
      <w:r w:rsidR="004C4B42" w:rsidRPr="000E68AC">
        <w:rPr>
          <w:sz w:val="28"/>
          <w:szCs w:val="28"/>
          <w:lang w:eastAsia="ru-RU"/>
        </w:rPr>
        <w:t xml:space="preserve"> воздействия на окружающую среду»;</w:t>
      </w:r>
    </w:p>
    <w:p w:rsidR="004C4B42" w:rsidRPr="000E68AC" w:rsidRDefault="0065666F" w:rsidP="004C4B42">
      <w:pPr>
        <w:suppressAutoHyphens w:val="0"/>
        <w:autoSpaceDE w:val="0"/>
        <w:autoSpaceDN w:val="0"/>
        <w:adjustRightInd w:val="0"/>
        <w:ind w:left="-567" w:right="-284" w:firstLine="567"/>
        <w:jc w:val="both"/>
        <w:rPr>
          <w:sz w:val="28"/>
          <w:szCs w:val="28"/>
        </w:rPr>
      </w:pPr>
      <w:r w:rsidRPr="000E68AC">
        <w:rPr>
          <w:sz w:val="28"/>
          <w:szCs w:val="28"/>
          <w:lang w:eastAsia="ru-RU"/>
        </w:rPr>
        <w:t xml:space="preserve">б) </w:t>
      </w:r>
      <w:r w:rsidR="004C4B42" w:rsidRPr="000E68AC">
        <w:rPr>
          <w:sz w:val="28"/>
          <w:szCs w:val="28"/>
          <w:lang w:eastAsia="ru-RU"/>
        </w:rPr>
        <w:t>после слов «сооружений</w:t>
      </w:r>
      <w:r w:rsidR="00BF7917" w:rsidRPr="000E68AC">
        <w:rPr>
          <w:sz w:val="28"/>
          <w:szCs w:val="28"/>
          <w:lang w:eastAsia="ru-RU"/>
        </w:rPr>
        <w:t>,</w:t>
      </w:r>
      <w:r w:rsidR="004C4B42" w:rsidRPr="000E68AC">
        <w:rPr>
          <w:sz w:val="28"/>
          <w:szCs w:val="28"/>
          <w:lang w:eastAsia="ru-RU"/>
        </w:rPr>
        <w:t>» дополнить словами «</w:t>
      </w:r>
      <w:r w:rsidR="004C4B42" w:rsidRPr="000E68AC">
        <w:rPr>
          <w:sz w:val="28"/>
          <w:szCs w:val="28"/>
        </w:rPr>
        <w:t xml:space="preserve">других объектов планируемой </w:t>
      </w:r>
      <w:r w:rsidR="004C4B42" w:rsidRPr="000E68AC">
        <w:rPr>
          <w:rFonts w:hint="eastAsia"/>
          <w:sz w:val="28"/>
          <w:szCs w:val="28"/>
        </w:rPr>
        <w:t>хозяйственной и иной деятельности</w:t>
      </w:r>
      <w:r w:rsidR="00BF7917" w:rsidRPr="000E68AC">
        <w:rPr>
          <w:sz w:val="28"/>
          <w:szCs w:val="28"/>
        </w:rPr>
        <w:t>,</w:t>
      </w:r>
      <w:r w:rsidR="004C4B42" w:rsidRPr="000E68AC">
        <w:rPr>
          <w:sz w:val="28"/>
          <w:szCs w:val="28"/>
        </w:rPr>
        <w:t>»</w:t>
      </w:r>
    </w:p>
    <w:p w:rsidR="00D75AFB" w:rsidRPr="000E68AC" w:rsidRDefault="00D75AFB" w:rsidP="004C4B42">
      <w:pPr>
        <w:suppressAutoHyphens w:val="0"/>
        <w:autoSpaceDE w:val="0"/>
        <w:autoSpaceDN w:val="0"/>
        <w:adjustRightInd w:val="0"/>
        <w:ind w:left="-567" w:right="-284" w:firstLine="567"/>
        <w:jc w:val="both"/>
        <w:rPr>
          <w:sz w:val="28"/>
          <w:szCs w:val="28"/>
        </w:rPr>
      </w:pPr>
    </w:p>
    <w:p w:rsidR="003417FF" w:rsidRPr="000E68AC" w:rsidRDefault="003417FF" w:rsidP="00CE6224">
      <w:pPr>
        <w:spacing w:line="252" w:lineRule="auto"/>
        <w:ind w:left="-567" w:right="-284" w:firstLine="567"/>
        <w:jc w:val="both"/>
        <w:rPr>
          <w:sz w:val="28"/>
          <w:szCs w:val="28"/>
        </w:rPr>
      </w:pPr>
      <w:r w:rsidRPr="000E68AC">
        <w:rPr>
          <w:sz w:val="28"/>
          <w:szCs w:val="28"/>
        </w:rPr>
        <w:t xml:space="preserve">Статья </w:t>
      </w:r>
      <w:r w:rsidR="007D19D6" w:rsidRPr="000E68AC">
        <w:rPr>
          <w:sz w:val="28"/>
          <w:szCs w:val="28"/>
        </w:rPr>
        <w:t>6</w:t>
      </w:r>
      <w:r w:rsidRPr="000E68AC">
        <w:rPr>
          <w:sz w:val="28"/>
          <w:szCs w:val="28"/>
        </w:rPr>
        <w:t xml:space="preserve">. </w:t>
      </w:r>
    </w:p>
    <w:p w:rsidR="003417FF" w:rsidRPr="000E68AC" w:rsidRDefault="003417FF" w:rsidP="00CE6224">
      <w:pPr>
        <w:spacing w:line="252" w:lineRule="auto"/>
        <w:ind w:left="-567" w:right="-284" w:firstLine="567"/>
        <w:jc w:val="both"/>
        <w:rPr>
          <w:sz w:val="28"/>
          <w:szCs w:val="28"/>
        </w:rPr>
      </w:pPr>
      <w:r w:rsidRPr="000E68AC">
        <w:rPr>
          <w:sz w:val="28"/>
          <w:szCs w:val="28"/>
        </w:rPr>
        <w:t>В</w:t>
      </w:r>
      <w:r w:rsidR="00CB11E2" w:rsidRPr="000E68AC">
        <w:rPr>
          <w:sz w:val="28"/>
          <w:szCs w:val="28"/>
        </w:rPr>
        <w:t>нести в</w:t>
      </w:r>
      <w:r w:rsidRPr="000E68AC">
        <w:rPr>
          <w:sz w:val="28"/>
          <w:szCs w:val="28"/>
        </w:rPr>
        <w:t xml:space="preserve"> стать</w:t>
      </w:r>
      <w:r w:rsidR="00CB11E2" w:rsidRPr="000E68AC">
        <w:rPr>
          <w:sz w:val="28"/>
          <w:szCs w:val="28"/>
        </w:rPr>
        <w:t>ю</w:t>
      </w:r>
      <w:r w:rsidRPr="000E68AC">
        <w:rPr>
          <w:sz w:val="28"/>
          <w:szCs w:val="28"/>
        </w:rPr>
        <w:t xml:space="preserve"> 34 Федерального закона от 31 июля 1998 года № 155-ФЗ </w:t>
      </w:r>
      <w:r w:rsidRPr="000E68AC">
        <w:rPr>
          <w:sz w:val="28"/>
          <w:szCs w:val="28"/>
        </w:rPr>
        <w:br/>
        <w:t>«О внутренних морских водах, территориальном море и прилежащей зоне Российской Федерации» (Собрание законодательства Российской Федерации, 1998, № 31, ст. 3833; 2003, № 17, ст. 1556; № 27, ст. 2700; № 46, ст. 4444; 2004, № 35, ст. 3607; 2005, № 1, ст. 25; 2008, № 49, ст. 5748)</w:t>
      </w:r>
      <w:r w:rsidR="004C21D5" w:rsidRPr="000E68AC">
        <w:rPr>
          <w:sz w:val="28"/>
          <w:szCs w:val="28"/>
        </w:rPr>
        <w:t xml:space="preserve"> следующие изменения</w:t>
      </w:r>
      <w:r w:rsidRPr="000E68AC">
        <w:rPr>
          <w:sz w:val="28"/>
          <w:szCs w:val="28"/>
        </w:rPr>
        <w:t>:</w:t>
      </w:r>
    </w:p>
    <w:p w:rsidR="003417FF" w:rsidRPr="000E68AC" w:rsidRDefault="003417FF" w:rsidP="00CE6224">
      <w:pPr>
        <w:spacing w:line="252" w:lineRule="auto"/>
        <w:ind w:left="-567" w:right="-284" w:firstLine="567"/>
        <w:jc w:val="both"/>
        <w:rPr>
          <w:rFonts w:eastAsia="Calibri"/>
          <w:sz w:val="28"/>
          <w:szCs w:val="28"/>
        </w:rPr>
      </w:pPr>
      <w:r w:rsidRPr="000E68AC">
        <w:rPr>
          <w:sz w:val="28"/>
          <w:szCs w:val="28"/>
        </w:rPr>
        <w:t xml:space="preserve">1) </w:t>
      </w:r>
      <w:r w:rsidR="002F2344" w:rsidRPr="000E68AC">
        <w:rPr>
          <w:sz w:val="28"/>
          <w:szCs w:val="28"/>
        </w:rPr>
        <w:t xml:space="preserve">в </w:t>
      </w:r>
      <w:r w:rsidRPr="000E68AC">
        <w:rPr>
          <w:sz w:val="28"/>
          <w:szCs w:val="28"/>
        </w:rPr>
        <w:t>пункт</w:t>
      </w:r>
      <w:r w:rsidR="002F2344" w:rsidRPr="000E68AC">
        <w:rPr>
          <w:sz w:val="28"/>
          <w:szCs w:val="28"/>
        </w:rPr>
        <w:t>е</w:t>
      </w:r>
      <w:r w:rsidRPr="000E68AC">
        <w:rPr>
          <w:sz w:val="28"/>
          <w:szCs w:val="28"/>
        </w:rPr>
        <w:t xml:space="preserve"> 2:</w:t>
      </w:r>
    </w:p>
    <w:p w:rsidR="002F2344" w:rsidRPr="000E68AC" w:rsidRDefault="0065666F" w:rsidP="002F2344">
      <w:pPr>
        <w:suppressAutoHyphens w:val="0"/>
        <w:autoSpaceDE w:val="0"/>
        <w:autoSpaceDN w:val="0"/>
        <w:adjustRightInd w:val="0"/>
        <w:ind w:left="-567" w:right="-284" w:firstLine="567"/>
        <w:jc w:val="both"/>
        <w:rPr>
          <w:sz w:val="28"/>
          <w:szCs w:val="28"/>
          <w:lang w:eastAsia="ru-RU"/>
        </w:rPr>
      </w:pPr>
      <w:r w:rsidRPr="000E68AC">
        <w:rPr>
          <w:rFonts w:eastAsia="Calibri"/>
          <w:sz w:val="28"/>
          <w:szCs w:val="28"/>
        </w:rPr>
        <w:t xml:space="preserve">а) </w:t>
      </w:r>
      <w:r w:rsidR="005E6CF3" w:rsidRPr="000E68AC">
        <w:rPr>
          <w:rFonts w:eastAsia="Calibri"/>
          <w:sz w:val="28"/>
          <w:szCs w:val="28"/>
        </w:rPr>
        <w:t xml:space="preserve">в абзаце первом </w:t>
      </w:r>
      <w:r w:rsidR="002F2344" w:rsidRPr="000E68AC">
        <w:rPr>
          <w:rFonts w:eastAsia="Calibri"/>
          <w:sz w:val="28"/>
          <w:szCs w:val="28"/>
        </w:rPr>
        <w:t>слова «</w:t>
      </w:r>
      <w:r w:rsidR="002F2344" w:rsidRPr="000E68AC">
        <w:rPr>
          <w:sz w:val="28"/>
          <w:szCs w:val="28"/>
          <w:lang w:eastAsia="ru-RU"/>
        </w:rPr>
        <w:t>все виды документов и (или) документации, обосновывающих» заменить словами «документы и (или) документация, обосновывающие»;</w:t>
      </w:r>
    </w:p>
    <w:p w:rsidR="005E6CF3" w:rsidRPr="000E68AC" w:rsidRDefault="0065666F" w:rsidP="002F2344">
      <w:pPr>
        <w:suppressAutoHyphens w:val="0"/>
        <w:autoSpaceDE w:val="0"/>
        <w:autoSpaceDN w:val="0"/>
        <w:adjustRightInd w:val="0"/>
        <w:ind w:left="-567" w:right="-284" w:firstLine="567"/>
        <w:jc w:val="both"/>
        <w:rPr>
          <w:sz w:val="28"/>
          <w:szCs w:val="28"/>
          <w:lang w:eastAsia="ru-RU"/>
        </w:rPr>
      </w:pPr>
      <w:r w:rsidRPr="000E68AC">
        <w:rPr>
          <w:sz w:val="28"/>
          <w:szCs w:val="28"/>
          <w:lang w:eastAsia="ru-RU"/>
        </w:rPr>
        <w:t xml:space="preserve">б) </w:t>
      </w:r>
      <w:r w:rsidR="005E6CF3" w:rsidRPr="000E68AC">
        <w:rPr>
          <w:sz w:val="28"/>
          <w:szCs w:val="28"/>
          <w:lang w:eastAsia="ru-RU"/>
        </w:rPr>
        <w:t>абзац второй исключить;</w:t>
      </w:r>
    </w:p>
    <w:p w:rsidR="003417FF" w:rsidRPr="000E68AC" w:rsidRDefault="003417FF" w:rsidP="00CE6224">
      <w:pPr>
        <w:spacing w:line="252" w:lineRule="auto"/>
        <w:ind w:left="-567" w:right="-284" w:firstLine="567"/>
        <w:jc w:val="both"/>
        <w:rPr>
          <w:sz w:val="28"/>
          <w:szCs w:val="28"/>
        </w:rPr>
      </w:pPr>
      <w:r w:rsidRPr="000E68AC">
        <w:rPr>
          <w:sz w:val="28"/>
          <w:szCs w:val="28"/>
        </w:rPr>
        <w:t xml:space="preserve">2) </w:t>
      </w:r>
      <w:r w:rsidR="005E6CF3" w:rsidRPr="000E68AC">
        <w:rPr>
          <w:sz w:val="28"/>
          <w:szCs w:val="28"/>
        </w:rPr>
        <w:t xml:space="preserve">в </w:t>
      </w:r>
      <w:r w:rsidRPr="000E68AC">
        <w:rPr>
          <w:sz w:val="28"/>
          <w:szCs w:val="28"/>
        </w:rPr>
        <w:t>пункт</w:t>
      </w:r>
      <w:r w:rsidR="005E6CF3" w:rsidRPr="000E68AC">
        <w:rPr>
          <w:sz w:val="28"/>
          <w:szCs w:val="28"/>
        </w:rPr>
        <w:t>е</w:t>
      </w:r>
      <w:r w:rsidRPr="000E68AC">
        <w:rPr>
          <w:sz w:val="28"/>
          <w:szCs w:val="28"/>
        </w:rPr>
        <w:t xml:space="preserve"> 3</w:t>
      </w:r>
      <w:r w:rsidR="005E6CF3" w:rsidRPr="000E68AC">
        <w:rPr>
          <w:sz w:val="28"/>
          <w:szCs w:val="28"/>
        </w:rPr>
        <w:t>;</w:t>
      </w:r>
      <w:r w:rsidRPr="000E68AC">
        <w:rPr>
          <w:sz w:val="28"/>
          <w:szCs w:val="28"/>
        </w:rPr>
        <w:t xml:space="preserve"> </w:t>
      </w:r>
    </w:p>
    <w:p w:rsidR="005E6CF3" w:rsidRPr="000E68AC" w:rsidRDefault="0065666F" w:rsidP="005E6CF3">
      <w:pPr>
        <w:suppressAutoHyphens w:val="0"/>
        <w:autoSpaceDE w:val="0"/>
        <w:autoSpaceDN w:val="0"/>
        <w:adjustRightInd w:val="0"/>
        <w:ind w:left="-567" w:right="-284" w:firstLine="567"/>
        <w:jc w:val="both"/>
        <w:rPr>
          <w:sz w:val="28"/>
          <w:szCs w:val="28"/>
          <w:lang w:eastAsia="ru-RU"/>
        </w:rPr>
      </w:pPr>
      <w:r w:rsidRPr="000E68AC">
        <w:rPr>
          <w:sz w:val="28"/>
          <w:szCs w:val="28"/>
        </w:rPr>
        <w:t xml:space="preserve">а) </w:t>
      </w:r>
      <w:r w:rsidR="005E6CF3" w:rsidRPr="000E68AC">
        <w:rPr>
          <w:sz w:val="28"/>
          <w:szCs w:val="28"/>
        </w:rPr>
        <w:t>слова «</w:t>
      </w:r>
      <w:r w:rsidR="005E6CF3" w:rsidRPr="000E68AC">
        <w:rPr>
          <w:sz w:val="28"/>
          <w:szCs w:val="28"/>
          <w:lang w:eastAsia="ru-RU"/>
        </w:rPr>
        <w:t xml:space="preserve">другие документы и (или) документация» заменить словами «материалы </w:t>
      </w:r>
      <w:r w:rsidR="00E056A3" w:rsidRPr="000E68AC">
        <w:rPr>
          <w:sz w:val="28"/>
          <w:szCs w:val="28"/>
          <w:lang w:eastAsia="ru-RU"/>
        </w:rPr>
        <w:t xml:space="preserve">по </w:t>
      </w:r>
      <w:r w:rsidR="005E6CF3" w:rsidRPr="000E68AC">
        <w:rPr>
          <w:sz w:val="28"/>
          <w:szCs w:val="28"/>
          <w:lang w:eastAsia="ru-RU"/>
        </w:rPr>
        <w:t>оценк</w:t>
      </w:r>
      <w:r w:rsidR="00E056A3" w:rsidRPr="000E68AC">
        <w:rPr>
          <w:sz w:val="28"/>
          <w:szCs w:val="28"/>
          <w:lang w:eastAsia="ru-RU"/>
        </w:rPr>
        <w:t>е</w:t>
      </w:r>
      <w:r w:rsidR="005E6CF3" w:rsidRPr="000E68AC">
        <w:rPr>
          <w:sz w:val="28"/>
          <w:szCs w:val="28"/>
          <w:lang w:eastAsia="ru-RU"/>
        </w:rPr>
        <w:t xml:space="preserve"> воздействия на окружающую среду»;</w:t>
      </w:r>
    </w:p>
    <w:p w:rsidR="005E6CF3" w:rsidRPr="000E68AC" w:rsidRDefault="0065666F" w:rsidP="005E6CF3">
      <w:pPr>
        <w:suppressAutoHyphens w:val="0"/>
        <w:autoSpaceDE w:val="0"/>
        <w:autoSpaceDN w:val="0"/>
        <w:adjustRightInd w:val="0"/>
        <w:ind w:left="-567" w:right="-284" w:firstLine="567"/>
        <w:jc w:val="both"/>
        <w:rPr>
          <w:sz w:val="28"/>
          <w:szCs w:val="28"/>
          <w:lang w:eastAsia="ru-RU"/>
        </w:rPr>
      </w:pPr>
      <w:r w:rsidRPr="000E68AC">
        <w:rPr>
          <w:sz w:val="28"/>
          <w:szCs w:val="28"/>
          <w:lang w:eastAsia="ru-RU"/>
        </w:rPr>
        <w:t xml:space="preserve">б) </w:t>
      </w:r>
      <w:r w:rsidR="005E6CF3" w:rsidRPr="000E68AC">
        <w:rPr>
          <w:sz w:val="28"/>
          <w:szCs w:val="28"/>
          <w:lang w:eastAsia="ru-RU"/>
        </w:rPr>
        <w:t>слово «рыболовству» исключить;</w:t>
      </w:r>
    </w:p>
    <w:p w:rsidR="005E6CF3" w:rsidRPr="000E68AC" w:rsidRDefault="0065666F" w:rsidP="005E6CF3">
      <w:pPr>
        <w:suppressAutoHyphens w:val="0"/>
        <w:autoSpaceDE w:val="0"/>
        <w:autoSpaceDN w:val="0"/>
        <w:adjustRightInd w:val="0"/>
        <w:ind w:left="-567" w:right="-284" w:firstLine="567"/>
        <w:jc w:val="both"/>
        <w:rPr>
          <w:sz w:val="28"/>
          <w:szCs w:val="28"/>
        </w:rPr>
      </w:pPr>
      <w:r w:rsidRPr="000E68AC">
        <w:rPr>
          <w:sz w:val="28"/>
          <w:szCs w:val="28"/>
          <w:lang w:eastAsia="ru-RU"/>
        </w:rPr>
        <w:t xml:space="preserve">в) </w:t>
      </w:r>
      <w:r w:rsidR="005E6CF3" w:rsidRPr="000E68AC">
        <w:rPr>
          <w:sz w:val="28"/>
          <w:szCs w:val="28"/>
          <w:lang w:eastAsia="ru-RU"/>
        </w:rPr>
        <w:t>после слов «сооружений,» дополнить словами «</w:t>
      </w:r>
      <w:r w:rsidR="005E6CF3" w:rsidRPr="000E68AC">
        <w:rPr>
          <w:sz w:val="28"/>
          <w:szCs w:val="28"/>
        </w:rPr>
        <w:t xml:space="preserve">других объектов планируемой </w:t>
      </w:r>
      <w:r w:rsidR="005E6CF3" w:rsidRPr="000E68AC">
        <w:rPr>
          <w:rFonts w:hint="eastAsia"/>
          <w:sz w:val="28"/>
          <w:szCs w:val="28"/>
        </w:rPr>
        <w:t>хозяйственной и иной деятельности</w:t>
      </w:r>
      <w:r w:rsidR="005E6CF3" w:rsidRPr="000E68AC">
        <w:rPr>
          <w:sz w:val="28"/>
          <w:szCs w:val="28"/>
        </w:rPr>
        <w:t>,»;</w:t>
      </w:r>
    </w:p>
    <w:p w:rsidR="007D19D6" w:rsidRPr="000E68AC" w:rsidRDefault="0065666F" w:rsidP="005E6CF3">
      <w:pPr>
        <w:spacing w:line="252" w:lineRule="auto"/>
        <w:ind w:left="-567" w:right="-284" w:firstLine="567"/>
        <w:jc w:val="both"/>
        <w:rPr>
          <w:sz w:val="28"/>
          <w:szCs w:val="28"/>
          <w:lang w:eastAsia="ru-RU"/>
        </w:rPr>
      </w:pPr>
      <w:r w:rsidRPr="000E68AC">
        <w:rPr>
          <w:sz w:val="28"/>
          <w:szCs w:val="28"/>
          <w:lang w:eastAsia="ru-RU"/>
        </w:rPr>
        <w:t xml:space="preserve">г) </w:t>
      </w:r>
      <w:r w:rsidR="005E6CF3" w:rsidRPr="000E68AC">
        <w:rPr>
          <w:sz w:val="28"/>
          <w:szCs w:val="28"/>
          <w:lang w:eastAsia="ru-RU"/>
        </w:rPr>
        <w:t>слова «, а также обосновывающие другие виды планируемой хозяйственной и иной деятельности» исключить.</w:t>
      </w:r>
    </w:p>
    <w:p w:rsidR="005E6CF3" w:rsidRPr="000E68AC" w:rsidRDefault="005E6CF3" w:rsidP="005E6CF3">
      <w:pPr>
        <w:spacing w:line="252" w:lineRule="auto"/>
        <w:ind w:left="-567" w:right="-284" w:firstLine="567"/>
        <w:jc w:val="both"/>
        <w:rPr>
          <w:sz w:val="28"/>
          <w:szCs w:val="28"/>
        </w:rPr>
      </w:pPr>
    </w:p>
    <w:p w:rsidR="003417FF" w:rsidRPr="000E68AC" w:rsidRDefault="003417FF" w:rsidP="00CE6224">
      <w:pPr>
        <w:spacing w:line="252" w:lineRule="auto"/>
        <w:ind w:left="-567" w:right="-284" w:firstLine="567"/>
        <w:jc w:val="both"/>
        <w:rPr>
          <w:sz w:val="28"/>
          <w:szCs w:val="28"/>
        </w:rPr>
      </w:pPr>
      <w:r w:rsidRPr="000E68AC">
        <w:rPr>
          <w:sz w:val="28"/>
          <w:szCs w:val="28"/>
        </w:rPr>
        <w:t xml:space="preserve">Статья </w:t>
      </w:r>
      <w:r w:rsidR="007D19D6" w:rsidRPr="000E68AC">
        <w:rPr>
          <w:sz w:val="28"/>
          <w:szCs w:val="28"/>
        </w:rPr>
        <w:t>7</w:t>
      </w:r>
      <w:r w:rsidRPr="000E68AC">
        <w:rPr>
          <w:sz w:val="28"/>
          <w:szCs w:val="28"/>
        </w:rPr>
        <w:t xml:space="preserve">. </w:t>
      </w:r>
    </w:p>
    <w:p w:rsidR="003417FF" w:rsidRPr="000E68AC" w:rsidRDefault="003417FF" w:rsidP="00CE6224">
      <w:pPr>
        <w:spacing w:line="252" w:lineRule="auto"/>
        <w:ind w:left="-567" w:right="-284" w:firstLine="567"/>
        <w:jc w:val="both"/>
        <w:rPr>
          <w:rFonts w:eastAsia="Calibri"/>
          <w:sz w:val="28"/>
          <w:szCs w:val="28"/>
          <w:lang w:eastAsia="en-US"/>
        </w:rPr>
      </w:pPr>
      <w:bookmarkStart w:id="8" w:name="_Hlk522839193"/>
      <w:r w:rsidRPr="000E68AC">
        <w:rPr>
          <w:sz w:val="28"/>
          <w:szCs w:val="28"/>
        </w:rPr>
        <w:t xml:space="preserve">Внести в </w:t>
      </w:r>
      <w:r w:rsidRPr="000E68AC">
        <w:rPr>
          <w:rFonts w:eastAsia="Calibri"/>
          <w:sz w:val="28"/>
          <w:szCs w:val="28"/>
          <w:lang w:eastAsia="en-US"/>
        </w:rPr>
        <w:t xml:space="preserve">Градостроительный кодекс Российской Федерации (Собрание законодательства Российской Федерации, 2005, № 1, ст. 16; 2006, № 1, ст. 21; № 52, ст. 5498; 2007, № 1, ст. 21; № 31, ст. 4012; 2008, № 29, </w:t>
      </w:r>
      <w:r w:rsidRPr="000E68AC">
        <w:rPr>
          <w:rFonts w:eastAsia="Calibri"/>
          <w:sz w:val="28"/>
          <w:szCs w:val="28"/>
          <w:lang w:eastAsia="en-US"/>
        </w:rPr>
        <w:br/>
        <w:t xml:space="preserve">ст. 3418; № 30, ст. 3604, 3616; 2009, № 48, ст. 5711; 2010, № 31, ст. 4209; № 48, </w:t>
      </w:r>
      <w:r w:rsidRPr="000E68AC">
        <w:rPr>
          <w:rFonts w:eastAsia="Calibri"/>
          <w:sz w:val="28"/>
          <w:szCs w:val="28"/>
          <w:lang w:eastAsia="en-US"/>
        </w:rPr>
        <w:br/>
        <w:t xml:space="preserve">ст. 6246; 2011, № 13, ст. 1688; № 17, ст. 2310; № 27, ст. 3880; № 29, ст. 4281; № 30, </w:t>
      </w:r>
      <w:r w:rsidRPr="000E68AC">
        <w:rPr>
          <w:rFonts w:eastAsia="Calibri"/>
          <w:sz w:val="28"/>
          <w:szCs w:val="28"/>
          <w:lang w:eastAsia="en-US"/>
        </w:rPr>
        <w:lastRenderedPageBreak/>
        <w:t>ст. 4563, 4572, 4591, 4594; № 49, ст. 7015, 7042; 2012, № 31, ст. 4322; № 53, ст. 7614, 7619, 7643; 2013, № 9, ст. 873; № 14, ст. 1651; № 30, ст. 4080; № 43, ст. 5452; № 52 ст. 6983)</w:t>
      </w:r>
      <w:r w:rsidR="004C21D5" w:rsidRPr="000E68AC">
        <w:rPr>
          <w:rFonts w:eastAsia="Calibri"/>
          <w:sz w:val="28"/>
          <w:szCs w:val="28"/>
          <w:lang w:eastAsia="en-US"/>
        </w:rPr>
        <w:t xml:space="preserve"> следующие </w:t>
      </w:r>
      <w:r w:rsidR="004C21D5" w:rsidRPr="000E68AC">
        <w:rPr>
          <w:sz w:val="28"/>
          <w:szCs w:val="28"/>
        </w:rPr>
        <w:t>изменения</w:t>
      </w:r>
      <w:r w:rsidRPr="000E68AC">
        <w:rPr>
          <w:rFonts w:eastAsia="Calibri"/>
          <w:sz w:val="28"/>
          <w:szCs w:val="28"/>
          <w:lang w:eastAsia="en-US"/>
        </w:rPr>
        <w:t>:</w:t>
      </w:r>
      <w:bookmarkEnd w:id="8"/>
    </w:p>
    <w:p w:rsidR="003417FF" w:rsidRPr="000E68AC" w:rsidRDefault="00DF5F6F" w:rsidP="00A8552E">
      <w:pPr>
        <w:pStyle w:val="af"/>
        <w:autoSpaceDE w:val="0"/>
        <w:spacing w:line="252" w:lineRule="auto"/>
        <w:ind w:left="0" w:right="-284"/>
        <w:jc w:val="both"/>
        <w:rPr>
          <w:rFonts w:eastAsia="Calibri"/>
          <w:sz w:val="28"/>
          <w:szCs w:val="28"/>
          <w:lang w:eastAsia="en-US"/>
        </w:rPr>
      </w:pPr>
      <w:bookmarkStart w:id="9" w:name="_Hlk522840045"/>
      <w:r w:rsidRPr="000E68AC">
        <w:rPr>
          <w:rFonts w:eastAsia="Calibri"/>
          <w:sz w:val="28"/>
          <w:szCs w:val="28"/>
          <w:lang w:eastAsia="en-US"/>
        </w:rPr>
        <w:t xml:space="preserve">1) </w:t>
      </w:r>
      <w:bookmarkEnd w:id="9"/>
      <w:r w:rsidR="003417FF" w:rsidRPr="000E68AC">
        <w:rPr>
          <w:rFonts w:eastAsia="Calibri"/>
          <w:sz w:val="28"/>
          <w:szCs w:val="28"/>
          <w:lang w:eastAsia="en-US"/>
        </w:rPr>
        <w:t>в статье 49:</w:t>
      </w:r>
    </w:p>
    <w:p w:rsidR="003417FF" w:rsidRPr="000E68AC" w:rsidRDefault="003417FF" w:rsidP="00CE6224">
      <w:pPr>
        <w:pStyle w:val="af"/>
        <w:autoSpaceDE w:val="0"/>
        <w:spacing w:line="252" w:lineRule="auto"/>
        <w:ind w:left="-567" w:right="-284" w:firstLine="567"/>
        <w:jc w:val="both"/>
        <w:rPr>
          <w:rFonts w:eastAsia="Calibri"/>
          <w:sz w:val="28"/>
          <w:szCs w:val="28"/>
          <w:lang w:eastAsia="en-US"/>
        </w:rPr>
      </w:pPr>
      <w:r w:rsidRPr="000E68AC">
        <w:rPr>
          <w:rFonts w:eastAsia="Calibri"/>
          <w:sz w:val="28"/>
          <w:szCs w:val="28"/>
          <w:lang w:eastAsia="en-US"/>
        </w:rPr>
        <w:t>а) наименование статьи изложить в следующей редакции:</w:t>
      </w:r>
    </w:p>
    <w:p w:rsidR="003417FF" w:rsidRPr="000E68AC" w:rsidRDefault="003417FF" w:rsidP="00CE6224">
      <w:pPr>
        <w:autoSpaceDE w:val="0"/>
        <w:spacing w:line="252" w:lineRule="auto"/>
        <w:ind w:left="-567" w:right="-284" w:firstLine="567"/>
        <w:jc w:val="both"/>
        <w:rPr>
          <w:rFonts w:eastAsia="Calibri"/>
          <w:sz w:val="28"/>
          <w:szCs w:val="28"/>
          <w:lang w:eastAsia="en-US"/>
        </w:rPr>
      </w:pPr>
      <w:r w:rsidRPr="000E68AC">
        <w:rPr>
          <w:rFonts w:eastAsia="Calibri"/>
          <w:sz w:val="28"/>
          <w:szCs w:val="28"/>
          <w:lang w:eastAsia="en-US"/>
        </w:rPr>
        <w:t>«Статья 49. Экспертиза проектной документации и результатов инженерных изысканий»;</w:t>
      </w:r>
    </w:p>
    <w:p w:rsidR="00DD4896" w:rsidRPr="000E68AC" w:rsidRDefault="00DD4896" w:rsidP="00CE6224">
      <w:pPr>
        <w:suppressAutoHyphens w:val="0"/>
        <w:autoSpaceDE w:val="0"/>
        <w:autoSpaceDN w:val="0"/>
        <w:adjustRightInd w:val="0"/>
        <w:spacing w:line="252" w:lineRule="auto"/>
        <w:ind w:left="-567" w:right="-284" w:firstLine="540"/>
        <w:jc w:val="both"/>
        <w:rPr>
          <w:sz w:val="28"/>
          <w:szCs w:val="28"/>
          <w:lang w:eastAsia="ru-RU"/>
        </w:rPr>
      </w:pPr>
      <w:r w:rsidRPr="000E68AC">
        <w:rPr>
          <w:rFonts w:eastAsia="Calibri"/>
          <w:sz w:val="28"/>
          <w:szCs w:val="28"/>
          <w:lang w:eastAsia="en-US"/>
        </w:rPr>
        <w:t xml:space="preserve">б) часть </w:t>
      </w:r>
      <w:r w:rsidRPr="000E68AC">
        <w:rPr>
          <w:sz w:val="28"/>
          <w:szCs w:val="28"/>
          <w:lang w:eastAsia="ru-RU"/>
        </w:rPr>
        <w:t>5 после слов «а также результатам инженерных изысканий,» дополнить словами «</w:t>
      </w:r>
      <w:r w:rsidR="008946D5" w:rsidRPr="000E68AC">
        <w:rPr>
          <w:sz w:val="28"/>
          <w:szCs w:val="28"/>
          <w:lang w:eastAsia="ru-RU"/>
        </w:rPr>
        <w:t>материалам оценк</w:t>
      </w:r>
      <w:r w:rsidR="00811FEF" w:rsidRPr="000E68AC">
        <w:rPr>
          <w:sz w:val="28"/>
          <w:szCs w:val="28"/>
          <w:lang w:eastAsia="ru-RU"/>
        </w:rPr>
        <w:t>и</w:t>
      </w:r>
      <w:r w:rsidR="008946D5" w:rsidRPr="000E68AC">
        <w:rPr>
          <w:sz w:val="28"/>
          <w:szCs w:val="28"/>
          <w:lang w:eastAsia="ru-RU"/>
        </w:rPr>
        <w:t xml:space="preserve"> воздействия на окружающую среду, по которым получено положительное </w:t>
      </w:r>
      <w:r w:rsidRPr="000E68AC">
        <w:rPr>
          <w:sz w:val="28"/>
          <w:szCs w:val="28"/>
          <w:lang w:eastAsia="ru-RU"/>
        </w:rPr>
        <w:t>заключени</w:t>
      </w:r>
      <w:r w:rsidR="008946D5" w:rsidRPr="000E68AC">
        <w:rPr>
          <w:sz w:val="28"/>
          <w:szCs w:val="28"/>
          <w:lang w:eastAsia="ru-RU"/>
        </w:rPr>
        <w:t>е</w:t>
      </w:r>
      <w:r w:rsidRPr="000E68AC">
        <w:rPr>
          <w:sz w:val="28"/>
          <w:szCs w:val="28"/>
          <w:lang w:eastAsia="ru-RU"/>
        </w:rPr>
        <w:t xml:space="preserve"> государственной экологической экспертизы</w:t>
      </w:r>
      <w:r w:rsidR="008946D5" w:rsidRPr="000E68AC">
        <w:rPr>
          <w:sz w:val="28"/>
          <w:szCs w:val="28"/>
          <w:lang w:eastAsia="ru-RU"/>
        </w:rPr>
        <w:t>,</w:t>
      </w:r>
      <w:r w:rsidRPr="000E68AC">
        <w:rPr>
          <w:sz w:val="28"/>
          <w:szCs w:val="28"/>
          <w:lang w:eastAsia="ru-RU"/>
        </w:rPr>
        <w:t xml:space="preserve"> в случае ее проведения в соответствии </w:t>
      </w:r>
      <w:r w:rsidR="00AD5FDC" w:rsidRPr="000E68AC">
        <w:rPr>
          <w:sz w:val="28"/>
          <w:szCs w:val="28"/>
        </w:rPr>
        <w:t>со статьями 11 и 12 Федерального закона от 23 ноября 1995 года № 174-ФЗ «Об экологической экспертизе»</w:t>
      </w:r>
      <w:r w:rsidRPr="000E68AC">
        <w:rPr>
          <w:sz w:val="28"/>
          <w:szCs w:val="28"/>
          <w:lang w:eastAsia="ru-RU"/>
        </w:rPr>
        <w:t>,»;</w:t>
      </w:r>
    </w:p>
    <w:p w:rsidR="009F5C8A" w:rsidRPr="000E68AC" w:rsidRDefault="00E22BB3" w:rsidP="00AB5BCF">
      <w:pPr>
        <w:suppressAutoHyphens w:val="0"/>
        <w:autoSpaceDE w:val="0"/>
        <w:autoSpaceDN w:val="0"/>
        <w:adjustRightInd w:val="0"/>
        <w:spacing w:line="252" w:lineRule="auto"/>
        <w:ind w:left="-567" w:right="-284" w:firstLine="540"/>
        <w:jc w:val="both"/>
        <w:rPr>
          <w:rFonts w:eastAsia="Calibri"/>
          <w:sz w:val="28"/>
          <w:szCs w:val="28"/>
          <w:lang w:eastAsia="en-US"/>
        </w:rPr>
      </w:pPr>
      <w:r w:rsidRPr="000E68AC">
        <w:rPr>
          <w:sz w:val="28"/>
          <w:szCs w:val="28"/>
          <w:lang w:eastAsia="ru-RU"/>
        </w:rPr>
        <w:t>в)</w:t>
      </w:r>
      <w:r w:rsidR="00485BAE" w:rsidRPr="000E68AC">
        <w:rPr>
          <w:sz w:val="28"/>
          <w:szCs w:val="28"/>
          <w:lang w:eastAsia="ru-RU"/>
        </w:rPr>
        <w:t xml:space="preserve"> </w:t>
      </w:r>
      <w:r w:rsidR="00AB5BCF" w:rsidRPr="000E68AC">
        <w:rPr>
          <w:sz w:val="28"/>
          <w:szCs w:val="28"/>
          <w:lang w:eastAsia="ru-RU"/>
        </w:rPr>
        <w:t xml:space="preserve">из </w:t>
      </w:r>
      <w:r w:rsidR="009F5C8A" w:rsidRPr="000E68AC">
        <w:rPr>
          <w:rFonts w:eastAsia="Calibri"/>
          <w:sz w:val="28"/>
          <w:szCs w:val="28"/>
          <w:lang w:eastAsia="en-US"/>
        </w:rPr>
        <w:t>част</w:t>
      </w:r>
      <w:r w:rsidR="00AB5BCF" w:rsidRPr="000E68AC">
        <w:rPr>
          <w:rFonts w:eastAsia="Calibri"/>
          <w:sz w:val="28"/>
          <w:szCs w:val="28"/>
          <w:lang w:eastAsia="en-US"/>
        </w:rPr>
        <w:t>и 6 слова «</w:t>
      </w:r>
      <w:r w:rsidR="00AB5BCF" w:rsidRPr="000E68AC">
        <w:rPr>
          <w:sz w:val="28"/>
          <w:szCs w:val="28"/>
          <w:lang w:eastAsia="ru-RU"/>
        </w:rPr>
        <w:t>,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исключить</w:t>
      </w:r>
      <w:r w:rsidR="009F5C8A" w:rsidRPr="000E68AC">
        <w:rPr>
          <w:rFonts w:eastAsia="Calibri"/>
          <w:sz w:val="28"/>
          <w:szCs w:val="28"/>
          <w:lang w:eastAsia="en-US"/>
        </w:rPr>
        <w:t xml:space="preserve">; </w:t>
      </w:r>
    </w:p>
    <w:p w:rsidR="00AB5BCF" w:rsidRPr="000E68AC" w:rsidRDefault="009F5C8A" w:rsidP="00CE6224">
      <w:pPr>
        <w:suppressAutoHyphens w:val="0"/>
        <w:autoSpaceDE w:val="0"/>
        <w:autoSpaceDN w:val="0"/>
        <w:adjustRightInd w:val="0"/>
        <w:spacing w:line="252" w:lineRule="auto"/>
        <w:ind w:left="-567" w:right="-284" w:firstLine="540"/>
        <w:jc w:val="both"/>
        <w:rPr>
          <w:rFonts w:eastAsia="Calibri"/>
          <w:sz w:val="28"/>
          <w:szCs w:val="28"/>
          <w:lang w:eastAsia="en-US"/>
        </w:rPr>
      </w:pPr>
      <w:r w:rsidRPr="000E68AC">
        <w:rPr>
          <w:rFonts w:eastAsia="Calibri"/>
          <w:sz w:val="28"/>
          <w:szCs w:val="28"/>
          <w:lang w:eastAsia="en-US"/>
        </w:rPr>
        <w:t xml:space="preserve">г) </w:t>
      </w:r>
      <w:r w:rsidR="00AB5BCF" w:rsidRPr="000E68AC">
        <w:rPr>
          <w:rFonts w:eastAsia="Calibri"/>
          <w:sz w:val="28"/>
          <w:szCs w:val="28"/>
          <w:lang w:eastAsia="en-US"/>
        </w:rPr>
        <w:t>части 6.1, 6.2, 6.3 признать утратившими силу;»;</w:t>
      </w:r>
    </w:p>
    <w:p w:rsidR="003417FF" w:rsidRPr="000E68AC" w:rsidRDefault="00AB5BCF" w:rsidP="00AB5BCF">
      <w:pPr>
        <w:suppressAutoHyphens w:val="0"/>
        <w:autoSpaceDE w:val="0"/>
        <w:autoSpaceDN w:val="0"/>
        <w:adjustRightInd w:val="0"/>
        <w:spacing w:line="252" w:lineRule="auto"/>
        <w:ind w:left="-567" w:right="-284" w:firstLine="540"/>
        <w:jc w:val="both"/>
        <w:rPr>
          <w:rFonts w:eastAsia="Calibri"/>
          <w:sz w:val="28"/>
          <w:szCs w:val="28"/>
          <w:lang w:eastAsia="en-US"/>
        </w:rPr>
      </w:pPr>
      <w:r w:rsidRPr="000E68AC">
        <w:rPr>
          <w:rFonts w:eastAsia="Calibri"/>
          <w:sz w:val="28"/>
          <w:szCs w:val="28"/>
          <w:lang w:eastAsia="en-US"/>
        </w:rPr>
        <w:t xml:space="preserve">д) </w:t>
      </w:r>
      <w:r w:rsidR="00485BAE" w:rsidRPr="000E68AC">
        <w:rPr>
          <w:sz w:val="28"/>
          <w:szCs w:val="28"/>
          <w:lang w:eastAsia="ru-RU"/>
        </w:rPr>
        <w:t>часть 9 после слов «и результатам инженерных изысканий,» дополнить словами «</w:t>
      </w:r>
      <w:r w:rsidR="008946D5" w:rsidRPr="000E68AC">
        <w:rPr>
          <w:sz w:val="28"/>
          <w:szCs w:val="28"/>
          <w:lang w:eastAsia="ru-RU"/>
        </w:rPr>
        <w:t>материалам оценк</w:t>
      </w:r>
      <w:r w:rsidR="00253241" w:rsidRPr="000E68AC">
        <w:rPr>
          <w:sz w:val="28"/>
          <w:szCs w:val="28"/>
          <w:lang w:eastAsia="ru-RU"/>
        </w:rPr>
        <w:t>и</w:t>
      </w:r>
      <w:r w:rsidR="008946D5" w:rsidRPr="000E68AC">
        <w:rPr>
          <w:sz w:val="28"/>
          <w:szCs w:val="28"/>
          <w:lang w:eastAsia="ru-RU"/>
        </w:rPr>
        <w:t xml:space="preserve"> воздействия на окружающую среду, по которым получено положительное </w:t>
      </w:r>
      <w:r w:rsidR="00485BAE" w:rsidRPr="000E68AC">
        <w:rPr>
          <w:sz w:val="28"/>
          <w:szCs w:val="28"/>
          <w:lang w:eastAsia="ru-RU"/>
        </w:rPr>
        <w:t>заключени</w:t>
      </w:r>
      <w:r w:rsidR="008946D5" w:rsidRPr="000E68AC">
        <w:rPr>
          <w:sz w:val="28"/>
          <w:szCs w:val="28"/>
          <w:lang w:eastAsia="ru-RU"/>
        </w:rPr>
        <w:t>е</w:t>
      </w:r>
      <w:r w:rsidR="00485BAE" w:rsidRPr="000E68AC">
        <w:rPr>
          <w:sz w:val="28"/>
          <w:szCs w:val="28"/>
          <w:lang w:eastAsia="ru-RU"/>
        </w:rPr>
        <w:t xml:space="preserve"> государственной экологической экспертизы</w:t>
      </w:r>
      <w:r w:rsidR="008946D5" w:rsidRPr="000E68AC">
        <w:rPr>
          <w:sz w:val="28"/>
          <w:szCs w:val="28"/>
          <w:lang w:eastAsia="ru-RU"/>
        </w:rPr>
        <w:t>,</w:t>
      </w:r>
      <w:r w:rsidR="00485BAE" w:rsidRPr="000E68AC">
        <w:rPr>
          <w:sz w:val="28"/>
          <w:szCs w:val="28"/>
          <w:lang w:eastAsia="ru-RU"/>
        </w:rPr>
        <w:t xml:space="preserve"> в случае ее проведения в соответствии</w:t>
      </w:r>
      <w:r w:rsidR="00AD5FDC" w:rsidRPr="000E68AC">
        <w:rPr>
          <w:sz w:val="28"/>
          <w:szCs w:val="28"/>
          <w:lang w:eastAsia="ru-RU"/>
        </w:rPr>
        <w:t xml:space="preserve"> </w:t>
      </w:r>
      <w:r w:rsidR="00AD5FDC" w:rsidRPr="000E68AC">
        <w:rPr>
          <w:sz w:val="28"/>
          <w:szCs w:val="28"/>
        </w:rPr>
        <w:t>со статьями 11 и 12 Федерального закона от 23 ноября 1995 года № 174-ФЗ «Об экологической экспертизе»</w:t>
      </w:r>
      <w:r w:rsidR="00485BAE" w:rsidRPr="000E68AC">
        <w:rPr>
          <w:sz w:val="28"/>
          <w:szCs w:val="28"/>
          <w:lang w:eastAsia="ru-RU"/>
        </w:rPr>
        <w:t>,»</w:t>
      </w:r>
      <w:r w:rsidR="003417FF" w:rsidRPr="000E68AC">
        <w:rPr>
          <w:rFonts w:eastAsia="Calibri"/>
          <w:sz w:val="28"/>
          <w:szCs w:val="28"/>
          <w:lang w:eastAsia="en-US"/>
        </w:rPr>
        <w:t>.</w:t>
      </w:r>
    </w:p>
    <w:p w:rsidR="003417FF" w:rsidRPr="000E68AC" w:rsidRDefault="00DF5F6F" w:rsidP="00CE6224">
      <w:pPr>
        <w:spacing w:line="252" w:lineRule="auto"/>
        <w:ind w:left="-567" w:right="-284" w:firstLine="567"/>
        <w:jc w:val="both"/>
        <w:rPr>
          <w:rFonts w:eastAsia="Calibri"/>
          <w:sz w:val="28"/>
          <w:szCs w:val="28"/>
          <w:lang w:eastAsia="en-US"/>
        </w:rPr>
      </w:pPr>
      <w:r w:rsidRPr="000E68AC">
        <w:rPr>
          <w:rFonts w:eastAsia="Calibri"/>
          <w:sz w:val="28"/>
          <w:szCs w:val="28"/>
          <w:lang w:eastAsia="en-US"/>
        </w:rPr>
        <w:t>3</w:t>
      </w:r>
      <w:r w:rsidR="003417FF" w:rsidRPr="000E68AC">
        <w:rPr>
          <w:rFonts w:eastAsia="Calibri"/>
          <w:sz w:val="28"/>
          <w:szCs w:val="28"/>
          <w:lang w:eastAsia="en-US"/>
        </w:rPr>
        <w:t xml:space="preserve">) в пункте 4 части 7 статьи 51 слова «положительное заключение государственной экологической экспертизы проектной документации в случаях, предусмотренных </w:t>
      </w:r>
      <w:hyperlink r:id="rId9" w:history="1">
        <w:r w:rsidR="003417FF" w:rsidRPr="000E68AC">
          <w:rPr>
            <w:rStyle w:val="aa"/>
            <w:rFonts w:eastAsia="Calibri"/>
            <w:color w:val="auto"/>
            <w:sz w:val="28"/>
            <w:szCs w:val="28"/>
            <w:u w:val="none"/>
            <w:lang w:eastAsia="en-US"/>
          </w:rPr>
          <w:t>частью 6 статьи 49</w:t>
        </w:r>
      </w:hyperlink>
      <w:r w:rsidR="003417FF" w:rsidRPr="000E68AC">
        <w:rPr>
          <w:rFonts w:eastAsia="Calibri"/>
          <w:sz w:val="28"/>
          <w:szCs w:val="28"/>
          <w:lang w:eastAsia="en-US"/>
        </w:rPr>
        <w:t xml:space="preserve"> настоящего Кодекса» заменить словами «положительное заключение государственной экологической экспертизы в случаях, установленных законодательством об охране окружающей среды и законодательством об экологической экспертизе».</w:t>
      </w:r>
    </w:p>
    <w:p w:rsidR="007D19D6" w:rsidRPr="000E68AC" w:rsidRDefault="007D19D6" w:rsidP="00CE6224">
      <w:pPr>
        <w:autoSpaceDE w:val="0"/>
        <w:spacing w:line="252" w:lineRule="auto"/>
        <w:ind w:left="-567" w:right="-284" w:firstLine="539"/>
        <w:jc w:val="both"/>
        <w:rPr>
          <w:rFonts w:eastAsia="Calibri"/>
          <w:sz w:val="28"/>
          <w:szCs w:val="28"/>
          <w:lang w:eastAsia="en-US"/>
        </w:rPr>
      </w:pPr>
    </w:p>
    <w:p w:rsidR="003417FF" w:rsidRPr="000E68AC" w:rsidRDefault="003417FF" w:rsidP="00CE6224">
      <w:pPr>
        <w:autoSpaceDE w:val="0"/>
        <w:spacing w:line="252" w:lineRule="auto"/>
        <w:ind w:left="-567" w:right="-284" w:firstLine="539"/>
        <w:jc w:val="both"/>
        <w:rPr>
          <w:rFonts w:eastAsia="Calibri"/>
          <w:sz w:val="28"/>
          <w:szCs w:val="28"/>
          <w:lang w:eastAsia="en-US"/>
        </w:rPr>
      </w:pPr>
      <w:r w:rsidRPr="000E68AC">
        <w:rPr>
          <w:rFonts w:eastAsia="Calibri"/>
          <w:sz w:val="28"/>
          <w:szCs w:val="28"/>
          <w:lang w:eastAsia="en-US"/>
        </w:rPr>
        <w:t xml:space="preserve">Статья </w:t>
      </w:r>
      <w:r w:rsidR="00C74DA1" w:rsidRPr="000E68AC">
        <w:rPr>
          <w:rFonts w:eastAsia="Calibri"/>
          <w:sz w:val="28"/>
          <w:szCs w:val="28"/>
          <w:lang w:eastAsia="en-US"/>
        </w:rPr>
        <w:t>8</w:t>
      </w:r>
      <w:r w:rsidRPr="000E68AC">
        <w:rPr>
          <w:rFonts w:eastAsia="Calibri"/>
          <w:sz w:val="28"/>
          <w:szCs w:val="28"/>
          <w:lang w:eastAsia="en-US"/>
        </w:rPr>
        <w:t xml:space="preserve">. </w:t>
      </w:r>
    </w:p>
    <w:p w:rsidR="003417FF" w:rsidRPr="000E68AC" w:rsidRDefault="003417FF" w:rsidP="00CE6224">
      <w:pPr>
        <w:autoSpaceDE w:val="0"/>
        <w:spacing w:line="252" w:lineRule="auto"/>
        <w:ind w:left="-567" w:right="-284" w:firstLine="539"/>
        <w:jc w:val="both"/>
        <w:rPr>
          <w:rFonts w:eastAsia="Calibri"/>
          <w:sz w:val="28"/>
          <w:szCs w:val="28"/>
          <w:lang w:eastAsia="en-US"/>
        </w:rPr>
      </w:pPr>
      <w:r w:rsidRPr="000E68AC">
        <w:rPr>
          <w:rFonts w:eastAsia="Calibri"/>
          <w:sz w:val="28"/>
          <w:szCs w:val="28"/>
          <w:lang w:eastAsia="en-US"/>
        </w:rPr>
        <w:t xml:space="preserve">Внести в Федеральный </w:t>
      </w:r>
      <w:hyperlink r:id="rId10" w:history="1">
        <w:r w:rsidRPr="000E68AC">
          <w:rPr>
            <w:rStyle w:val="aa"/>
            <w:rFonts w:eastAsia="Calibri"/>
            <w:color w:val="auto"/>
            <w:sz w:val="28"/>
            <w:szCs w:val="28"/>
            <w:u w:val="none"/>
            <w:lang w:eastAsia="en-US"/>
          </w:rPr>
          <w:t>закон</w:t>
        </w:r>
      </w:hyperlink>
      <w:r w:rsidRPr="000E68AC">
        <w:rPr>
          <w:rFonts w:eastAsia="Calibri"/>
          <w:sz w:val="28"/>
          <w:szCs w:val="28"/>
          <w:lang w:eastAsia="en-US"/>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 30, ст. 4594; 2012, № 26, ст. 3446; № 53, ст. 7643; 2013, № 52, ст. 6961) следующие изменения:</w:t>
      </w:r>
    </w:p>
    <w:p w:rsidR="0044576A" w:rsidRPr="000E68AC" w:rsidRDefault="0044576A" w:rsidP="0044576A">
      <w:pPr>
        <w:suppressAutoHyphens w:val="0"/>
        <w:autoSpaceDE w:val="0"/>
        <w:autoSpaceDN w:val="0"/>
        <w:adjustRightInd w:val="0"/>
        <w:ind w:left="-567" w:right="-284" w:firstLine="567"/>
        <w:jc w:val="both"/>
        <w:rPr>
          <w:rFonts w:eastAsia="Calibri"/>
          <w:sz w:val="28"/>
          <w:szCs w:val="28"/>
          <w:lang w:eastAsia="en-US"/>
        </w:rPr>
      </w:pPr>
      <w:r w:rsidRPr="000E68AC">
        <w:rPr>
          <w:rFonts w:eastAsia="Calibri"/>
          <w:sz w:val="28"/>
          <w:szCs w:val="28"/>
          <w:lang w:eastAsia="en-US"/>
        </w:rPr>
        <w:lastRenderedPageBreak/>
        <w:t>1) в части 4 статьи 10 слова «</w:t>
      </w:r>
      <w:r w:rsidRPr="000E68AC">
        <w:rPr>
          <w:sz w:val="28"/>
          <w:szCs w:val="28"/>
          <w:lang w:eastAsia="ru-RU"/>
        </w:rPr>
        <w:t xml:space="preserve">, и» заменить словами «. </w:t>
      </w:r>
      <w:r w:rsidRPr="000E68AC">
        <w:rPr>
          <w:rFonts w:eastAsia="Calibri"/>
          <w:sz w:val="28"/>
          <w:szCs w:val="28"/>
          <w:lang w:eastAsia="en-US"/>
        </w:rPr>
        <w:t xml:space="preserve">Материалы оценки воздействия на окружающую среду </w:t>
      </w:r>
      <w:r w:rsidR="00C71AE8" w:rsidRPr="000E68AC">
        <w:rPr>
          <w:rFonts w:eastAsia="Calibri"/>
          <w:sz w:val="28"/>
          <w:szCs w:val="28"/>
          <w:lang w:eastAsia="en-US"/>
        </w:rPr>
        <w:t xml:space="preserve">при выборе варианта размещения </w:t>
      </w:r>
      <w:r w:rsidRPr="000E68AC">
        <w:rPr>
          <w:rFonts w:eastAsia="Calibri"/>
          <w:sz w:val="28"/>
          <w:szCs w:val="28"/>
          <w:lang w:eastAsia="en-US"/>
        </w:rPr>
        <w:t>искусственн</w:t>
      </w:r>
      <w:r w:rsidR="00C71AE8" w:rsidRPr="000E68AC">
        <w:rPr>
          <w:rFonts w:eastAsia="Calibri"/>
          <w:sz w:val="28"/>
          <w:szCs w:val="28"/>
          <w:lang w:eastAsia="en-US"/>
        </w:rPr>
        <w:t>ого</w:t>
      </w:r>
      <w:r w:rsidRPr="000E68AC">
        <w:rPr>
          <w:rFonts w:eastAsia="Calibri"/>
          <w:sz w:val="28"/>
          <w:szCs w:val="28"/>
          <w:lang w:eastAsia="en-US"/>
        </w:rPr>
        <w:t xml:space="preserve"> земельн</w:t>
      </w:r>
      <w:r w:rsidR="00C71AE8" w:rsidRPr="000E68AC">
        <w:rPr>
          <w:rFonts w:eastAsia="Calibri"/>
          <w:sz w:val="28"/>
          <w:szCs w:val="28"/>
          <w:lang w:eastAsia="en-US"/>
        </w:rPr>
        <w:t>ого</w:t>
      </w:r>
      <w:r w:rsidRPr="000E68AC">
        <w:rPr>
          <w:rFonts w:eastAsia="Calibri"/>
          <w:sz w:val="28"/>
          <w:szCs w:val="28"/>
          <w:lang w:eastAsia="en-US"/>
        </w:rPr>
        <w:t xml:space="preserve"> участк</w:t>
      </w:r>
      <w:r w:rsidR="00C71AE8" w:rsidRPr="000E68AC">
        <w:rPr>
          <w:rFonts w:eastAsia="Calibri"/>
          <w:sz w:val="28"/>
          <w:szCs w:val="28"/>
          <w:lang w:eastAsia="en-US"/>
        </w:rPr>
        <w:t>а</w:t>
      </w:r>
      <w:r w:rsidRPr="000E68AC">
        <w:rPr>
          <w:rFonts w:eastAsia="Calibri"/>
          <w:sz w:val="28"/>
          <w:szCs w:val="28"/>
          <w:lang w:eastAsia="en-US"/>
        </w:rPr>
        <w:t xml:space="preserve"> подлеж</w:t>
      </w:r>
      <w:r w:rsidR="00D722CD" w:rsidRPr="000E68AC">
        <w:rPr>
          <w:rFonts w:eastAsia="Calibri"/>
          <w:sz w:val="28"/>
          <w:szCs w:val="28"/>
          <w:lang w:eastAsia="en-US"/>
        </w:rPr>
        <w:t>а</w:t>
      </w:r>
      <w:r w:rsidRPr="000E68AC">
        <w:rPr>
          <w:rFonts w:eastAsia="Calibri"/>
          <w:sz w:val="28"/>
          <w:szCs w:val="28"/>
          <w:lang w:eastAsia="en-US"/>
        </w:rPr>
        <w:t>т</w:t>
      </w:r>
      <w:r w:rsidR="00C71AE8" w:rsidRPr="000E68AC">
        <w:rPr>
          <w:rFonts w:eastAsia="Calibri"/>
          <w:sz w:val="28"/>
          <w:szCs w:val="28"/>
          <w:lang w:eastAsia="en-US"/>
        </w:rPr>
        <w:t>»</w:t>
      </w:r>
      <w:r w:rsidRPr="000E68AC">
        <w:rPr>
          <w:rFonts w:eastAsia="Calibri"/>
          <w:sz w:val="28"/>
          <w:szCs w:val="28"/>
          <w:lang w:eastAsia="en-US"/>
        </w:rPr>
        <w:t>;</w:t>
      </w:r>
    </w:p>
    <w:p w:rsidR="0044576A" w:rsidRPr="000E68AC" w:rsidRDefault="0044576A" w:rsidP="0044576A">
      <w:pPr>
        <w:autoSpaceDE w:val="0"/>
        <w:spacing w:line="252" w:lineRule="auto"/>
        <w:ind w:left="-567" w:right="-284" w:firstLine="539"/>
        <w:jc w:val="both"/>
        <w:rPr>
          <w:rFonts w:eastAsia="Calibri"/>
          <w:sz w:val="28"/>
          <w:szCs w:val="28"/>
          <w:lang w:eastAsia="en-US"/>
        </w:rPr>
      </w:pPr>
      <w:r w:rsidRPr="000E68AC">
        <w:rPr>
          <w:rFonts w:eastAsia="Calibri"/>
          <w:sz w:val="28"/>
          <w:szCs w:val="28"/>
          <w:lang w:eastAsia="en-US"/>
        </w:rPr>
        <w:t>2) в пункте 3 части 3 статьи 11 слова «этой проектной документации» заменить словами «материалов оценк</w:t>
      </w:r>
      <w:r w:rsidR="009E68F7" w:rsidRPr="000E68AC">
        <w:rPr>
          <w:rFonts w:eastAsia="Calibri"/>
          <w:sz w:val="28"/>
          <w:szCs w:val="28"/>
          <w:lang w:eastAsia="en-US"/>
        </w:rPr>
        <w:t>и</w:t>
      </w:r>
      <w:r w:rsidRPr="000E68AC">
        <w:rPr>
          <w:rFonts w:eastAsia="Calibri"/>
          <w:sz w:val="28"/>
          <w:szCs w:val="28"/>
          <w:lang w:eastAsia="en-US"/>
        </w:rPr>
        <w:t xml:space="preserve"> воздействия на окружающую среду </w:t>
      </w:r>
      <w:r w:rsidR="009E68F7" w:rsidRPr="000E68AC">
        <w:rPr>
          <w:rFonts w:eastAsia="Calibri"/>
          <w:sz w:val="28"/>
          <w:szCs w:val="28"/>
          <w:lang w:eastAsia="en-US"/>
        </w:rPr>
        <w:t>при выборе варианта</w:t>
      </w:r>
      <w:r w:rsidRPr="000E68AC">
        <w:rPr>
          <w:rFonts w:eastAsia="Calibri"/>
          <w:sz w:val="28"/>
          <w:szCs w:val="28"/>
          <w:lang w:eastAsia="en-US"/>
        </w:rPr>
        <w:t xml:space="preserve"> размещения искусственн</w:t>
      </w:r>
      <w:r w:rsidR="009E68F7" w:rsidRPr="000E68AC">
        <w:rPr>
          <w:rFonts w:eastAsia="Calibri"/>
          <w:sz w:val="28"/>
          <w:szCs w:val="28"/>
          <w:lang w:eastAsia="en-US"/>
        </w:rPr>
        <w:t>ого</w:t>
      </w:r>
      <w:r w:rsidRPr="000E68AC">
        <w:rPr>
          <w:rFonts w:eastAsia="Calibri"/>
          <w:sz w:val="28"/>
          <w:szCs w:val="28"/>
          <w:lang w:eastAsia="en-US"/>
        </w:rPr>
        <w:t xml:space="preserve"> земельн</w:t>
      </w:r>
      <w:r w:rsidR="009E68F7" w:rsidRPr="000E68AC">
        <w:rPr>
          <w:rFonts w:eastAsia="Calibri"/>
          <w:sz w:val="28"/>
          <w:szCs w:val="28"/>
          <w:lang w:eastAsia="en-US"/>
        </w:rPr>
        <w:t>ого</w:t>
      </w:r>
      <w:r w:rsidRPr="000E68AC">
        <w:rPr>
          <w:rFonts w:eastAsia="Calibri"/>
          <w:sz w:val="28"/>
          <w:szCs w:val="28"/>
          <w:lang w:eastAsia="en-US"/>
        </w:rPr>
        <w:t xml:space="preserve"> участк</w:t>
      </w:r>
      <w:r w:rsidR="009E68F7" w:rsidRPr="000E68AC">
        <w:rPr>
          <w:rFonts w:eastAsia="Calibri"/>
          <w:sz w:val="28"/>
          <w:szCs w:val="28"/>
          <w:lang w:eastAsia="en-US"/>
        </w:rPr>
        <w:t>а</w:t>
      </w:r>
      <w:r w:rsidR="00C57A7D" w:rsidRPr="000E68AC">
        <w:rPr>
          <w:rFonts w:eastAsia="Calibri"/>
          <w:sz w:val="28"/>
          <w:szCs w:val="28"/>
          <w:lang w:eastAsia="en-US"/>
        </w:rPr>
        <w:t>».</w:t>
      </w:r>
    </w:p>
    <w:p w:rsidR="003417FF" w:rsidRPr="000E68AC" w:rsidRDefault="003417FF">
      <w:pPr>
        <w:autoSpaceDE w:val="0"/>
        <w:ind w:left="-567" w:right="-284" w:firstLine="567"/>
        <w:jc w:val="both"/>
        <w:rPr>
          <w:rFonts w:eastAsia="Calibri"/>
          <w:sz w:val="28"/>
          <w:szCs w:val="28"/>
          <w:lang w:eastAsia="en-US"/>
        </w:rPr>
      </w:pPr>
    </w:p>
    <w:p w:rsidR="003417FF" w:rsidRPr="000E68AC" w:rsidRDefault="004E7C1F" w:rsidP="00CE6224">
      <w:pPr>
        <w:autoSpaceDE w:val="0"/>
        <w:spacing w:line="252" w:lineRule="auto"/>
        <w:ind w:left="-567" w:right="-284" w:firstLine="567"/>
        <w:jc w:val="both"/>
        <w:rPr>
          <w:rFonts w:eastAsia="Calibri"/>
          <w:sz w:val="28"/>
          <w:szCs w:val="28"/>
        </w:rPr>
      </w:pPr>
      <w:r w:rsidRPr="000E68AC">
        <w:rPr>
          <w:rFonts w:eastAsia="Calibri"/>
          <w:sz w:val="28"/>
          <w:szCs w:val="28"/>
          <w:lang w:eastAsia="en-US"/>
        </w:rPr>
        <w:t>Статья 9</w:t>
      </w:r>
      <w:r w:rsidR="003417FF" w:rsidRPr="000E68AC">
        <w:rPr>
          <w:rFonts w:eastAsia="Calibri"/>
          <w:sz w:val="28"/>
          <w:szCs w:val="28"/>
          <w:lang w:eastAsia="en-US"/>
        </w:rPr>
        <w:t>.</w:t>
      </w:r>
    </w:p>
    <w:p w:rsidR="003417FF" w:rsidRPr="000E68AC" w:rsidRDefault="003417FF" w:rsidP="00CE6224">
      <w:pPr>
        <w:autoSpaceDE w:val="0"/>
        <w:spacing w:line="252" w:lineRule="auto"/>
        <w:ind w:left="-567" w:right="-284" w:firstLine="567"/>
        <w:jc w:val="both"/>
      </w:pPr>
      <w:r w:rsidRPr="000E68AC">
        <w:rPr>
          <w:rFonts w:eastAsia="Calibri"/>
          <w:sz w:val="28"/>
          <w:szCs w:val="28"/>
          <w:lang w:eastAsia="en-US"/>
        </w:rPr>
        <w:t xml:space="preserve">В пункте </w:t>
      </w:r>
      <w:r w:rsidRPr="000E68AC">
        <w:rPr>
          <w:sz w:val="28"/>
          <w:szCs w:val="28"/>
        </w:rPr>
        <w:t xml:space="preserve">3 статьи 16 Федерального закона от 12 января 1996 г. </w:t>
      </w:r>
      <w:r w:rsidRPr="000E68AC">
        <w:rPr>
          <w:sz w:val="28"/>
          <w:szCs w:val="28"/>
        </w:rPr>
        <w:br/>
        <w:t xml:space="preserve">№ 8-ФЗ «О погребении и похоронном деле» </w:t>
      </w:r>
      <w:r w:rsidR="006B794A" w:rsidRPr="000E68AC">
        <w:rPr>
          <w:rFonts w:eastAsia="Calibri"/>
          <w:sz w:val="28"/>
          <w:szCs w:val="28"/>
        </w:rPr>
        <w:t xml:space="preserve">(Собрание законодательства Российской Федерации, 1996, № 3, ст. 146; 1997, № 26, ст. 2952; 2000, </w:t>
      </w:r>
      <w:r w:rsidR="00E4485C" w:rsidRPr="000E68AC">
        <w:rPr>
          <w:rFonts w:eastAsia="Calibri"/>
          <w:sz w:val="28"/>
          <w:szCs w:val="28"/>
        </w:rPr>
        <w:t>№</w:t>
      </w:r>
      <w:r w:rsidR="006B794A" w:rsidRPr="000E68AC">
        <w:rPr>
          <w:rFonts w:eastAsia="Calibri"/>
          <w:sz w:val="28"/>
          <w:szCs w:val="28"/>
        </w:rPr>
        <w:t xml:space="preserve"> 33, ст. 3348; 2003, № 2, ст. 160; 2004, № 35, ст. 3607; 2007, № 1, ст. 26; 2008, № 49, ст. 5736; 2009, № 30, ст. 3739; № 48, ст. 5720; 2011, № 30, ст. 4596; № 48, ст. 6732; 2012, № 31, ст. 4327; 2014, № 1, ст. 38) </w:t>
      </w:r>
      <w:r w:rsidRPr="000E68AC">
        <w:rPr>
          <w:sz w:val="28"/>
          <w:szCs w:val="28"/>
        </w:rPr>
        <w:t>слова «</w:t>
      </w:r>
      <w:r w:rsidRPr="000E68AC">
        <w:rPr>
          <w:rFonts w:eastAsia="Calibri"/>
          <w:sz w:val="28"/>
          <w:szCs w:val="28"/>
        </w:rPr>
        <w:t>экологической и» исключить.</w:t>
      </w:r>
    </w:p>
    <w:p w:rsidR="000E3F75" w:rsidRPr="000E68AC" w:rsidRDefault="000E3F75" w:rsidP="00CE6224">
      <w:pPr>
        <w:autoSpaceDE w:val="0"/>
        <w:spacing w:line="252" w:lineRule="auto"/>
        <w:ind w:left="-567" w:right="-284" w:firstLine="567"/>
        <w:jc w:val="both"/>
        <w:rPr>
          <w:rFonts w:eastAsia="Calibri"/>
          <w:sz w:val="28"/>
          <w:szCs w:val="28"/>
          <w:lang w:eastAsia="en-US"/>
        </w:rPr>
      </w:pPr>
    </w:p>
    <w:p w:rsidR="003417FF" w:rsidRPr="000E68AC" w:rsidRDefault="003417FF" w:rsidP="00CE6224">
      <w:pPr>
        <w:autoSpaceDE w:val="0"/>
        <w:spacing w:line="252" w:lineRule="auto"/>
        <w:ind w:left="-567" w:right="-284" w:firstLine="539"/>
        <w:jc w:val="both"/>
        <w:rPr>
          <w:rFonts w:eastAsia="Calibri"/>
          <w:sz w:val="28"/>
          <w:szCs w:val="28"/>
        </w:rPr>
      </w:pPr>
      <w:r w:rsidRPr="000E68AC">
        <w:rPr>
          <w:rFonts w:eastAsia="Calibri"/>
          <w:sz w:val="28"/>
          <w:szCs w:val="28"/>
          <w:lang w:eastAsia="en-US"/>
        </w:rPr>
        <w:t>Статья 1</w:t>
      </w:r>
      <w:r w:rsidR="00DF5F6F" w:rsidRPr="000E68AC">
        <w:rPr>
          <w:rFonts w:eastAsia="Calibri"/>
          <w:sz w:val="28"/>
          <w:szCs w:val="28"/>
          <w:lang w:eastAsia="en-US"/>
        </w:rPr>
        <w:t>0</w:t>
      </w:r>
      <w:r w:rsidRPr="000E68AC">
        <w:rPr>
          <w:rFonts w:eastAsia="Calibri"/>
          <w:sz w:val="28"/>
          <w:szCs w:val="28"/>
          <w:lang w:eastAsia="en-US"/>
        </w:rPr>
        <w:t>.</w:t>
      </w:r>
    </w:p>
    <w:p w:rsidR="0045563E" w:rsidRPr="000E68AC" w:rsidRDefault="0045563E" w:rsidP="00CE6224">
      <w:pPr>
        <w:autoSpaceDE w:val="0"/>
        <w:autoSpaceDN w:val="0"/>
        <w:adjustRightInd w:val="0"/>
        <w:spacing w:line="252" w:lineRule="auto"/>
        <w:ind w:left="-567" w:right="-284" w:firstLine="539"/>
        <w:jc w:val="both"/>
        <w:rPr>
          <w:rFonts w:eastAsia="Calibri"/>
          <w:sz w:val="28"/>
          <w:szCs w:val="28"/>
        </w:rPr>
      </w:pPr>
      <w:bookmarkStart w:id="10" w:name="_Hlk522840773"/>
      <w:r w:rsidRPr="000E68AC">
        <w:rPr>
          <w:rFonts w:eastAsia="Calibri"/>
          <w:sz w:val="28"/>
          <w:szCs w:val="28"/>
          <w:lang w:eastAsia="en-US"/>
        </w:rPr>
        <w:t xml:space="preserve">Внести в </w:t>
      </w:r>
      <w:r w:rsidRPr="000E68AC">
        <w:rPr>
          <w:rFonts w:eastAsia="Calibri"/>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2005, № 1, ст. 37; №</w:t>
      </w:r>
      <w:r w:rsidR="00BF26A1" w:rsidRPr="000E68AC">
        <w:rPr>
          <w:rFonts w:eastAsia="Calibri"/>
          <w:sz w:val="28"/>
          <w:szCs w:val="28"/>
        </w:rPr>
        <w:t> </w:t>
      </w:r>
      <w:r w:rsidRPr="000E68AC">
        <w:rPr>
          <w:rFonts w:eastAsia="Calibri"/>
          <w:sz w:val="28"/>
          <w:szCs w:val="28"/>
        </w:rPr>
        <w:t>52, ст. 5597; 2006, № 1, ст. 10; № 31, ст. 3452; 2007, № 43, ст. 5084; 2009, № 48, ст.</w:t>
      </w:r>
      <w:r w:rsidR="00BF26A1" w:rsidRPr="000E68AC">
        <w:rPr>
          <w:rFonts w:eastAsia="Calibri"/>
          <w:sz w:val="28"/>
          <w:szCs w:val="28"/>
        </w:rPr>
        <w:t> </w:t>
      </w:r>
      <w:r w:rsidRPr="000E68AC">
        <w:rPr>
          <w:rFonts w:eastAsia="Calibri"/>
          <w:sz w:val="28"/>
          <w:szCs w:val="28"/>
        </w:rPr>
        <w:t>5711; 2010, № 19, ст. 2291; № 31, ст. 4160, 4206; 2011, № 49, ст. 7039; № 50, ст.</w:t>
      </w:r>
      <w:r w:rsidR="00BF26A1" w:rsidRPr="000E68AC">
        <w:rPr>
          <w:rFonts w:eastAsia="Calibri"/>
          <w:sz w:val="28"/>
          <w:szCs w:val="28"/>
        </w:rPr>
        <w:t> </w:t>
      </w:r>
      <w:r w:rsidRPr="000E68AC">
        <w:rPr>
          <w:rFonts w:eastAsia="Calibri"/>
          <w:sz w:val="28"/>
          <w:szCs w:val="28"/>
        </w:rPr>
        <w:t>7359; 2012, № 53, ст. 7614; 2013, № 27, ст. 3477; № 52, ст. 6961; 2014, № 22, ст.</w:t>
      </w:r>
      <w:r w:rsidR="00BF26A1" w:rsidRPr="000E68AC">
        <w:rPr>
          <w:rFonts w:eastAsia="Calibri"/>
          <w:sz w:val="28"/>
          <w:szCs w:val="28"/>
        </w:rPr>
        <w:t> </w:t>
      </w:r>
      <w:r w:rsidRPr="000E68AC">
        <w:rPr>
          <w:rFonts w:eastAsia="Calibri"/>
          <w:sz w:val="28"/>
          <w:szCs w:val="28"/>
        </w:rPr>
        <w:t xml:space="preserve">2770; № 1 , ст. 9) следующие изменения: </w:t>
      </w:r>
    </w:p>
    <w:bookmarkEnd w:id="10"/>
    <w:p w:rsidR="0045563E" w:rsidRPr="000E68AC" w:rsidRDefault="00860354" w:rsidP="00CE6224">
      <w:pPr>
        <w:suppressAutoHyphens w:val="0"/>
        <w:autoSpaceDE w:val="0"/>
        <w:autoSpaceDN w:val="0"/>
        <w:adjustRightInd w:val="0"/>
        <w:spacing w:line="252" w:lineRule="auto"/>
        <w:ind w:left="-567" w:right="-284" w:firstLine="567"/>
        <w:jc w:val="both"/>
        <w:rPr>
          <w:rFonts w:eastAsia="Calibri"/>
          <w:sz w:val="28"/>
          <w:szCs w:val="28"/>
        </w:rPr>
      </w:pPr>
      <w:r w:rsidRPr="000E68AC">
        <w:rPr>
          <w:rFonts w:eastAsia="Calibri"/>
          <w:sz w:val="28"/>
          <w:szCs w:val="28"/>
        </w:rPr>
        <w:t>1</w:t>
      </w:r>
      <w:r w:rsidR="000E3F75" w:rsidRPr="000E68AC">
        <w:rPr>
          <w:rFonts w:eastAsia="Calibri"/>
          <w:sz w:val="28"/>
          <w:szCs w:val="28"/>
        </w:rPr>
        <w:t xml:space="preserve">) </w:t>
      </w:r>
      <w:bookmarkStart w:id="11" w:name="_Hlk522840858"/>
      <w:r w:rsidR="0045563E" w:rsidRPr="000E68AC">
        <w:rPr>
          <w:rFonts w:eastAsia="Calibri"/>
          <w:sz w:val="28"/>
          <w:szCs w:val="28"/>
        </w:rPr>
        <w:t>часть 1 статьи 15 дополнить пункт</w:t>
      </w:r>
      <w:r w:rsidR="00E47BC3" w:rsidRPr="000E68AC">
        <w:rPr>
          <w:rFonts w:eastAsia="Calibri"/>
          <w:sz w:val="28"/>
          <w:szCs w:val="28"/>
        </w:rPr>
        <w:t>о</w:t>
      </w:r>
      <w:r w:rsidR="0045563E" w:rsidRPr="000E68AC">
        <w:rPr>
          <w:rFonts w:eastAsia="Calibri"/>
          <w:sz w:val="28"/>
          <w:szCs w:val="28"/>
        </w:rPr>
        <w:t xml:space="preserve">м </w:t>
      </w:r>
      <w:r w:rsidR="00F80744" w:rsidRPr="000E68AC">
        <w:rPr>
          <w:rFonts w:eastAsia="Calibri"/>
          <w:sz w:val="28"/>
          <w:szCs w:val="28"/>
        </w:rPr>
        <w:t>3</w:t>
      </w:r>
      <w:r w:rsidR="00CD264D" w:rsidRPr="000E68AC">
        <w:rPr>
          <w:rFonts w:eastAsia="Calibri"/>
          <w:sz w:val="28"/>
          <w:szCs w:val="28"/>
        </w:rPr>
        <w:t>7</w:t>
      </w:r>
      <w:r w:rsidR="00F80744" w:rsidRPr="000E68AC">
        <w:rPr>
          <w:rFonts w:eastAsia="Calibri"/>
          <w:sz w:val="28"/>
          <w:szCs w:val="28"/>
        </w:rPr>
        <w:t xml:space="preserve"> </w:t>
      </w:r>
      <w:r w:rsidR="0045563E" w:rsidRPr="000E68AC">
        <w:rPr>
          <w:rFonts w:eastAsia="Calibri"/>
          <w:sz w:val="28"/>
          <w:szCs w:val="28"/>
        </w:rPr>
        <w:t>следующего содержания:</w:t>
      </w:r>
      <w:bookmarkEnd w:id="11"/>
    </w:p>
    <w:p w:rsidR="00411073" w:rsidRPr="000E68AC" w:rsidRDefault="0045563E" w:rsidP="00CE6224">
      <w:pPr>
        <w:autoSpaceDE w:val="0"/>
        <w:autoSpaceDN w:val="0"/>
        <w:adjustRightInd w:val="0"/>
        <w:spacing w:line="252" w:lineRule="auto"/>
        <w:ind w:left="-567" w:right="-284" w:firstLine="567"/>
        <w:jc w:val="both"/>
        <w:rPr>
          <w:rFonts w:eastAsia="Calibri"/>
          <w:sz w:val="28"/>
          <w:szCs w:val="28"/>
        </w:rPr>
      </w:pPr>
      <w:r w:rsidRPr="000E68AC">
        <w:rPr>
          <w:sz w:val="28"/>
          <w:szCs w:val="28"/>
        </w:rPr>
        <w:t>«</w:t>
      </w:r>
      <w:r w:rsidRPr="000E68AC">
        <w:rPr>
          <w:rFonts w:eastAsia="Calibri"/>
          <w:sz w:val="28"/>
          <w:szCs w:val="28"/>
        </w:rPr>
        <w:t>3</w:t>
      </w:r>
      <w:r w:rsidR="00CD264D" w:rsidRPr="000E68AC">
        <w:rPr>
          <w:rFonts w:eastAsia="Calibri"/>
          <w:sz w:val="28"/>
          <w:szCs w:val="28"/>
        </w:rPr>
        <w:t>7</w:t>
      </w:r>
      <w:r w:rsidRPr="000E68AC">
        <w:rPr>
          <w:rFonts w:eastAsia="Calibri"/>
          <w:sz w:val="28"/>
          <w:szCs w:val="28"/>
        </w:rPr>
        <w:t xml:space="preserve">) организация </w:t>
      </w:r>
      <w:r w:rsidR="00BE4BA8" w:rsidRPr="000E68AC">
        <w:rPr>
          <w:rFonts w:eastAsia="Calibri"/>
          <w:sz w:val="28"/>
          <w:szCs w:val="28"/>
        </w:rPr>
        <w:t xml:space="preserve">и проведение </w:t>
      </w:r>
      <w:r w:rsidR="00804002" w:rsidRPr="000E68AC">
        <w:rPr>
          <w:rFonts w:eastAsia="Calibri"/>
          <w:sz w:val="28"/>
          <w:szCs w:val="28"/>
        </w:rPr>
        <w:t xml:space="preserve">в </w:t>
      </w:r>
      <w:r w:rsidR="003F1699" w:rsidRPr="000E68AC">
        <w:rPr>
          <w:rFonts w:eastAsia="Calibri"/>
          <w:sz w:val="28"/>
          <w:szCs w:val="28"/>
        </w:rPr>
        <w:t xml:space="preserve">соответствии с </w:t>
      </w:r>
      <w:r w:rsidR="00804002" w:rsidRPr="000E68AC">
        <w:rPr>
          <w:rFonts w:eastAsia="Calibri"/>
          <w:sz w:val="28"/>
          <w:szCs w:val="28"/>
        </w:rPr>
        <w:t xml:space="preserve">законодательством в области охраны окружающей среды </w:t>
      </w:r>
      <w:r w:rsidRPr="000E68AC">
        <w:rPr>
          <w:rFonts w:eastAsia="Calibri"/>
          <w:sz w:val="28"/>
          <w:szCs w:val="28"/>
        </w:rPr>
        <w:t xml:space="preserve">общественных обсуждений </w:t>
      </w:r>
      <w:r w:rsidR="0041692C" w:rsidRPr="000E68AC">
        <w:rPr>
          <w:rFonts w:eastAsia="Calibri"/>
          <w:sz w:val="28"/>
          <w:szCs w:val="28"/>
        </w:rPr>
        <w:t xml:space="preserve">при проведении </w:t>
      </w:r>
      <w:r w:rsidRPr="000E68AC">
        <w:rPr>
          <w:rFonts w:eastAsia="Calibri"/>
          <w:sz w:val="28"/>
          <w:szCs w:val="28"/>
        </w:rPr>
        <w:t>оценки воздействия на окружающую среду планируемой хозяйственной и иной деятельности</w:t>
      </w:r>
      <w:r w:rsidR="00F65052" w:rsidRPr="000E68AC">
        <w:rPr>
          <w:rFonts w:eastAsia="Calibri"/>
          <w:sz w:val="28"/>
          <w:szCs w:val="28"/>
        </w:rPr>
        <w:t xml:space="preserve"> в случаях, когда воздействие </w:t>
      </w:r>
      <w:r w:rsidR="00FF05F7" w:rsidRPr="000E68AC">
        <w:rPr>
          <w:rFonts w:eastAsia="Calibri"/>
          <w:sz w:val="28"/>
          <w:szCs w:val="28"/>
        </w:rPr>
        <w:t xml:space="preserve">в результате реализации планируемой деятельности </w:t>
      </w:r>
      <w:r w:rsidR="00F65052" w:rsidRPr="000E68AC">
        <w:rPr>
          <w:rFonts w:eastAsia="Calibri"/>
          <w:sz w:val="28"/>
          <w:szCs w:val="28"/>
        </w:rPr>
        <w:t>возможно на территории соответствующего муниципального района</w:t>
      </w:r>
      <w:bookmarkStart w:id="12" w:name="_Hlk522841393"/>
      <w:r w:rsidR="00B9485B" w:rsidRPr="000E68AC">
        <w:rPr>
          <w:rFonts w:eastAsia="Calibri"/>
          <w:sz w:val="28"/>
          <w:szCs w:val="28"/>
        </w:rPr>
        <w:t>.»;</w:t>
      </w:r>
      <w:r w:rsidR="00012E66" w:rsidRPr="000E68AC">
        <w:rPr>
          <w:rFonts w:eastAsia="Calibri"/>
          <w:sz w:val="28"/>
          <w:szCs w:val="28"/>
        </w:rPr>
        <w:t xml:space="preserve"> </w:t>
      </w:r>
    </w:p>
    <w:bookmarkEnd w:id="12"/>
    <w:p w:rsidR="0045563E" w:rsidRPr="000E68AC" w:rsidRDefault="000702DA" w:rsidP="00CE6224">
      <w:pPr>
        <w:suppressAutoHyphens w:val="0"/>
        <w:autoSpaceDE w:val="0"/>
        <w:autoSpaceDN w:val="0"/>
        <w:adjustRightInd w:val="0"/>
        <w:spacing w:line="252" w:lineRule="auto"/>
        <w:ind w:left="-567" w:right="-284" w:firstLine="567"/>
        <w:jc w:val="both"/>
        <w:rPr>
          <w:rFonts w:eastAsia="Calibri"/>
          <w:sz w:val="28"/>
          <w:szCs w:val="28"/>
        </w:rPr>
      </w:pPr>
      <w:r w:rsidRPr="000E68AC">
        <w:rPr>
          <w:rFonts w:eastAsia="Calibri"/>
          <w:sz w:val="28"/>
          <w:szCs w:val="28"/>
        </w:rPr>
        <w:t>2</w:t>
      </w:r>
      <w:r w:rsidR="00C84158" w:rsidRPr="000E68AC">
        <w:rPr>
          <w:rFonts w:eastAsia="Calibri"/>
          <w:sz w:val="28"/>
          <w:szCs w:val="28"/>
        </w:rPr>
        <w:t xml:space="preserve">) </w:t>
      </w:r>
      <w:bookmarkStart w:id="13" w:name="_Hlk522841698"/>
      <w:r w:rsidR="0045563E" w:rsidRPr="000E68AC">
        <w:rPr>
          <w:rFonts w:eastAsia="Calibri"/>
          <w:sz w:val="28"/>
          <w:szCs w:val="28"/>
        </w:rPr>
        <w:t>часть 1 статьи 16 дополнить пункт</w:t>
      </w:r>
      <w:r w:rsidR="00E47BC3" w:rsidRPr="000E68AC">
        <w:rPr>
          <w:rFonts w:eastAsia="Calibri"/>
          <w:sz w:val="28"/>
          <w:szCs w:val="28"/>
        </w:rPr>
        <w:t>о</w:t>
      </w:r>
      <w:r w:rsidR="0045563E" w:rsidRPr="000E68AC">
        <w:rPr>
          <w:rFonts w:eastAsia="Calibri"/>
          <w:sz w:val="28"/>
          <w:szCs w:val="28"/>
        </w:rPr>
        <w:t xml:space="preserve">м </w:t>
      </w:r>
      <w:r w:rsidR="00BF380A" w:rsidRPr="000E68AC">
        <w:rPr>
          <w:rFonts w:eastAsia="Calibri"/>
          <w:sz w:val="28"/>
          <w:szCs w:val="28"/>
        </w:rPr>
        <w:t>44</w:t>
      </w:r>
      <w:r w:rsidR="00AB64BD" w:rsidRPr="000E68AC">
        <w:rPr>
          <w:rFonts w:eastAsia="Calibri"/>
          <w:sz w:val="28"/>
          <w:szCs w:val="28"/>
        </w:rPr>
        <w:t xml:space="preserve"> </w:t>
      </w:r>
      <w:r w:rsidR="0045563E" w:rsidRPr="000E68AC">
        <w:rPr>
          <w:rFonts w:eastAsia="Calibri"/>
          <w:sz w:val="28"/>
          <w:szCs w:val="28"/>
        </w:rPr>
        <w:t>следующего содержания:</w:t>
      </w:r>
    </w:p>
    <w:bookmarkEnd w:id="13"/>
    <w:p w:rsidR="0045563E" w:rsidRPr="000E68AC" w:rsidRDefault="0045563E" w:rsidP="00CE6224">
      <w:pPr>
        <w:autoSpaceDE w:val="0"/>
        <w:autoSpaceDN w:val="0"/>
        <w:adjustRightInd w:val="0"/>
        <w:spacing w:line="252" w:lineRule="auto"/>
        <w:ind w:left="-567" w:right="-284" w:firstLine="567"/>
        <w:jc w:val="both"/>
        <w:rPr>
          <w:rFonts w:eastAsia="Calibri"/>
          <w:strike/>
          <w:sz w:val="28"/>
          <w:szCs w:val="28"/>
        </w:rPr>
      </w:pPr>
      <w:r w:rsidRPr="000E68AC">
        <w:rPr>
          <w:rFonts w:eastAsia="Calibri"/>
          <w:sz w:val="28"/>
          <w:szCs w:val="28"/>
        </w:rPr>
        <w:t>4</w:t>
      </w:r>
      <w:r w:rsidR="000702DA" w:rsidRPr="000E68AC">
        <w:rPr>
          <w:rFonts w:eastAsia="Calibri"/>
          <w:sz w:val="28"/>
          <w:szCs w:val="28"/>
        </w:rPr>
        <w:t>4</w:t>
      </w:r>
      <w:r w:rsidRPr="000E68AC">
        <w:rPr>
          <w:rFonts w:eastAsia="Calibri"/>
          <w:sz w:val="28"/>
          <w:szCs w:val="28"/>
        </w:rPr>
        <w:t xml:space="preserve">) организация </w:t>
      </w:r>
      <w:r w:rsidR="00677C80" w:rsidRPr="000E68AC">
        <w:rPr>
          <w:rFonts w:eastAsia="Calibri"/>
          <w:sz w:val="28"/>
          <w:szCs w:val="28"/>
        </w:rPr>
        <w:t xml:space="preserve">и проведение </w:t>
      </w:r>
      <w:r w:rsidR="00542545" w:rsidRPr="000E68AC">
        <w:rPr>
          <w:rFonts w:eastAsia="Calibri"/>
          <w:sz w:val="28"/>
          <w:szCs w:val="28"/>
        </w:rPr>
        <w:t xml:space="preserve">в </w:t>
      </w:r>
      <w:r w:rsidR="003F1699" w:rsidRPr="000E68AC">
        <w:rPr>
          <w:rFonts w:eastAsia="Calibri"/>
          <w:sz w:val="28"/>
          <w:szCs w:val="28"/>
        </w:rPr>
        <w:t xml:space="preserve">соответствии с </w:t>
      </w:r>
      <w:r w:rsidR="00542545" w:rsidRPr="000E68AC">
        <w:rPr>
          <w:rFonts w:eastAsia="Calibri"/>
          <w:sz w:val="28"/>
          <w:szCs w:val="28"/>
        </w:rPr>
        <w:t xml:space="preserve">законодательством в области охраны окружающей среды </w:t>
      </w:r>
      <w:r w:rsidRPr="000E68AC">
        <w:rPr>
          <w:rFonts w:eastAsia="Calibri"/>
          <w:sz w:val="28"/>
          <w:szCs w:val="28"/>
        </w:rPr>
        <w:t xml:space="preserve">общественных обсуждений </w:t>
      </w:r>
      <w:r w:rsidR="0041692C" w:rsidRPr="000E68AC">
        <w:rPr>
          <w:rFonts w:eastAsia="Calibri"/>
          <w:sz w:val="28"/>
          <w:szCs w:val="28"/>
        </w:rPr>
        <w:t>при проведении</w:t>
      </w:r>
      <w:r w:rsidRPr="000E68AC">
        <w:rPr>
          <w:rFonts w:eastAsia="Calibri"/>
          <w:sz w:val="28"/>
          <w:szCs w:val="28"/>
        </w:rPr>
        <w:t xml:space="preserve"> оценки воздействия на окружающую среду планируемой хозяйственной и иной деятельности</w:t>
      </w:r>
      <w:r w:rsidR="00FF05F7" w:rsidRPr="000E68AC">
        <w:rPr>
          <w:rFonts w:eastAsia="Calibri"/>
          <w:sz w:val="28"/>
          <w:szCs w:val="28"/>
        </w:rPr>
        <w:t xml:space="preserve"> в случаях, когда воздействие в результате реализации планируемой деятельности возможно на территории соответствующего городского округа</w:t>
      </w:r>
      <w:bookmarkStart w:id="14" w:name="_Hlk522841978"/>
      <w:r w:rsidR="0099559B" w:rsidRPr="000E68AC">
        <w:rPr>
          <w:rFonts w:eastAsia="Calibri"/>
          <w:sz w:val="28"/>
          <w:szCs w:val="28"/>
        </w:rPr>
        <w:t>.»</w:t>
      </w:r>
      <w:r w:rsidR="000702DA" w:rsidRPr="000E68AC">
        <w:rPr>
          <w:rFonts w:eastAsia="Calibri"/>
          <w:sz w:val="28"/>
          <w:szCs w:val="28"/>
        </w:rPr>
        <w:t>.</w:t>
      </w:r>
    </w:p>
    <w:bookmarkEnd w:id="14"/>
    <w:p w:rsidR="009E17E0" w:rsidRPr="000E68AC" w:rsidRDefault="009E17E0" w:rsidP="000E3F75">
      <w:pPr>
        <w:autoSpaceDE w:val="0"/>
        <w:autoSpaceDN w:val="0"/>
        <w:adjustRightInd w:val="0"/>
        <w:ind w:left="-567" w:right="-284" w:firstLine="539"/>
        <w:jc w:val="both"/>
        <w:rPr>
          <w:rFonts w:eastAsia="Calibri"/>
          <w:sz w:val="28"/>
          <w:szCs w:val="28"/>
          <w:lang w:eastAsia="en-US"/>
        </w:rPr>
      </w:pPr>
    </w:p>
    <w:p w:rsidR="0045563E" w:rsidRPr="000E68AC" w:rsidRDefault="0045563E" w:rsidP="00CE6224">
      <w:pPr>
        <w:autoSpaceDE w:val="0"/>
        <w:autoSpaceDN w:val="0"/>
        <w:adjustRightInd w:val="0"/>
        <w:spacing w:line="252" w:lineRule="auto"/>
        <w:ind w:left="-567" w:right="-284" w:firstLine="539"/>
        <w:jc w:val="both"/>
        <w:rPr>
          <w:rFonts w:eastAsia="Calibri"/>
          <w:sz w:val="28"/>
          <w:szCs w:val="28"/>
          <w:lang w:eastAsia="en-US"/>
        </w:rPr>
      </w:pPr>
      <w:r w:rsidRPr="000E68AC">
        <w:rPr>
          <w:rFonts w:eastAsia="Calibri"/>
          <w:sz w:val="28"/>
          <w:szCs w:val="28"/>
          <w:lang w:eastAsia="en-US"/>
        </w:rPr>
        <w:t>Статья 1</w:t>
      </w:r>
      <w:r w:rsidR="00860354" w:rsidRPr="000E68AC">
        <w:rPr>
          <w:rFonts w:eastAsia="Calibri"/>
          <w:sz w:val="28"/>
          <w:szCs w:val="28"/>
          <w:lang w:eastAsia="en-US"/>
        </w:rPr>
        <w:t>1</w:t>
      </w:r>
      <w:r w:rsidRPr="000E68AC">
        <w:rPr>
          <w:rFonts w:eastAsia="Calibri"/>
          <w:sz w:val="28"/>
          <w:szCs w:val="28"/>
          <w:lang w:eastAsia="en-US"/>
        </w:rPr>
        <w:t xml:space="preserve">. </w:t>
      </w:r>
    </w:p>
    <w:p w:rsidR="0045563E" w:rsidRPr="000E68AC" w:rsidRDefault="006C7AFD" w:rsidP="00CE6224">
      <w:pPr>
        <w:autoSpaceDE w:val="0"/>
        <w:autoSpaceDN w:val="0"/>
        <w:adjustRightInd w:val="0"/>
        <w:spacing w:line="252" w:lineRule="auto"/>
        <w:ind w:left="-567" w:right="-284" w:firstLine="539"/>
        <w:jc w:val="both"/>
        <w:rPr>
          <w:rFonts w:eastAsia="Calibri"/>
          <w:sz w:val="28"/>
          <w:szCs w:val="28"/>
        </w:rPr>
      </w:pPr>
      <w:bookmarkStart w:id="15" w:name="_Hlk522842218"/>
      <w:r w:rsidRPr="000E68AC">
        <w:rPr>
          <w:rFonts w:eastAsia="Calibri"/>
          <w:sz w:val="28"/>
          <w:szCs w:val="28"/>
          <w:lang w:eastAsia="en-US"/>
        </w:rPr>
        <w:t>П</w:t>
      </w:r>
      <w:r w:rsidR="0045563E" w:rsidRPr="000E68AC">
        <w:rPr>
          <w:rFonts w:eastAsia="Calibri"/>
          <w:sz w:val="28"/>
          <w:szCs w:val="28"/>
          <w:lang w:eastAsia="en-US"/>
        </w:rPr>
        <w:t xml:space="preserve">ункт 2 статьи 26.3 </w:t>
      </w:r>
      <w:r w:rsidR="0045563E" w:rsidRPr="000E68AC">
        <w:rPr>
          <w:rFonts w:eastAsia="Calibri"/>
          <w:sz w:val="28"/>
          <w:szCs w:val="28"/>
        </w:rPr>
        <w:t>Федерального закона от 06.10.1999 № </w:t>
      </w:r>
      <w:r w:rsidR="000F4A10" w:rsidRPr="000E68AC">
        <w:rPr>
          <w:rFonts w:eastAsia="Calibri"/>
          <w:sz w:val="28"/>
          <w:szCs w:val="28"/>
        </w:rPr>
        <w:t>1</w:t>
      </w:r>
      <w:r w:rsidR="0045563E" w:rsidRPr="000E68AC">
        <w:rPr>
          <w:rFonts w:eastAsia="Calibri"/>
          <w:sz w:val="28"/>
          <w:szCs w:val="28"/>
        </w:rPr>
        <w:t>84</w:t>
      </w:r>
      <w:r w:rsidR="00027433" w:rsidRPr="000E68AC">
        <w:rPr>
          <w:rFonts w:eastAsia="Calibri"/>
          <w:sz w:val="28"/>
          <w:szCs w:val="28"/>
        </w:rPr>
        <w:t>-</w:t>
      </w:r>
      <w:r w:rsidR="0045563E" w:rsidRPr="000E68AC">
        <w:rPr>
          <w:rFonts w:eastAsia="Calibri"/>
          <w:sz w:val="28"/>
          <w:szCs w:val="28"/>
        </w:rPr>
        <w:t>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2004, № 50, ст. 4950; 2006, № 1, ст. 13; 2007, № 10, ст. 1151; № 43, ст. 5084; 2008, №</w:t>
      </w:r>
      <w:r w:rsidR="00BF26A1" w:rsidRPr="000E68AC">
        <w:rPr>
          <w:rFonts w:eastAsia="Calibri"/>
          <w:sz w:val="28"/>
          <w:szCs w:val="28"/>
        </w:rPr>
        <w:t> </w:t>
      </w:r>
      <w:r w:rsidR="0045563E" w:rsidRPr="000E68AC">
        <w:rPr>
          <w:rFonts w:eastAsia="Calibri"/>
          <w:sz w:val="28"/>
          <w:szCs w:val="28"/>
        </w:rPr>
        <w:t xml:space="preserve">13, ст. 1186; 2009, № 7, ст. 772; № 14, ст. 1576; № 51, ст. 6156; 2010, № 14, </w:t>
      </w:r>
      <w:r w:rsidR="0045563E" w:rsidRPr="000E68AC">
        <w:rPr>
          <w:rFonts w:eastAsia="Calibri"/>
          <w:sz w:val="28"/>
          <w:szCs w:val="28"/>
        </w:rPr>
        <w:lastRenderedPageBreak/>
        <w:t>ст.</w:t>
      </w:r>
      <w:r w:rsidR="00BF26A1" w:rsidRPr="000E68AC">
        <w:rPr>
          <w:rFonts w:eastAsia="Calibri"/>
          <w:sz w:val="28"/>
          <w:szCs w:val="28"/>
        </w:rPr>
        <w:t> </w:t>
      </w:r>
      <w:r w:rsidR="0045563E" w:rsidRPr="000E68AC">
        <w:rPr>
          <w:rFonts w:eastAsia="Calibri"/>
          <w:sz w:val="28"/>
          <w:szCs w:val="28"/>
        </w:rPr>
        <w:t xml:space="preserve">1549; 2011, № 1, ст. 18; № 48, ст. 6730; 2012, № 19, ст. 2274; № 50, ст. 6954; 2013, № 14, ст. 1638; 2014, № 8, ст. 739; 2015, № 6, ст. 884) </w:t>
      </w:r>
      <w:r w:rsidRPr="000E68AC">
        <w:rPr>
          <w:rFonts w:eastAsia="Calibri"/>
          <w:sz w:val="28"/>
          <w:szCs w:val="28"/>
        </w:rPr>
        <w:t xml:space="preserve">дополнить </w:t>
      </w:r>
      <w:r w:rsidR="0045563E" w:rsidRPr="000E68AC">
        <w:rPr>
          <w:rFonts w:eastAsia="Calibri"/>
          <w:sz w:val="28"/>
          <w:szCs w:val="28"/>
        </w:rPr>
        <w:t>подпункт</w:t>
      </w:r>
      <w:r w:rsidR="00894B71" w:rsidRPr="000E68AC">
        <w:rPr>
          <w:rFonts w:eastAsia="Calibri"/>
          <w:sz w:val="28"/>
          <w:szCs w:val="28"/>
        </w:rPr>
        <w:t>о</w:t>
      </w:r>
      <w:r w:rsidR="0045563E" w:rsidRPr="000E68AC">
        <w:rPr>
          <w:rFonts w:eastAsia="Calibri"/>
          <w:sz w:val="28"/>
          <w:szCs w:val="28"/>
        </w:rPr>
        <w:t xml:space="preserve">м </w:t>
      </w:r>
      <w:r w:rsidR="009F284D" w:rsidRPr="000E68AC">
        <w:rPr>
          <w:rFonts w:eastAsia="Calibri"/>
          <w:sz w:val="28"/>
          <w:szCs w:val="28"/>
        </w:rPr>
        <w:t>8</w:t>
      </w:r>
      <w:r w:rsidR="00FD5DB0" w:rsidRPr="000E68AC">
        <w:rPr>
          <w:rFonts w:eastAsia="Calibri"/>
          <w:sz w:val="28"/>
          <w:szCs w:val="28"/>
        </w:rPr>
        <w:t>2</w:t>
      </w:r>
      <w:r w:rsidR="009F284D" w:rsidRPr="000E68AC">
        <w:rPr>
          <w:rFonts w:eastAsia="Calibri"/>
          <w:sz w:val="28"/>
          <w:szCs w:val="28"/>
        </w:rPr>
        <w:t xml:space="preserve"> </w:t>
      </w:r>
      <w:r w:rsidR="0045563E" w:rsidRPr="000E68AC">
        <w:rPr>
          <w:rFonts w:eastAsia="Calibri"/>
          <w:sz w:val="28"/>
          <w:szCs w:val="28"/>
        </w:rPr>
        <w:t>следующего содержания:</w:t>
      </w:r>
    </w:p>
    <w:bookmarkEnd w:id="15"/>
    <w:p w:rsidR="0045563E" w:rsidRPr="000E68AC" w:rsidRDefault="0045563E" w:rsidP="00894B71">
      <w:pPr>
        <w:autoSpaceDE w:val="0"/>
        <w:autoSpaceDN w:val="0"/>
        <w:adjustRightInd w:val="0"/>
        <w:spacing w:line="252" w:lineRule="auto"/>
        <w:ind w:left="-567" w:right="-284" w:firstLine="539"/>
        <w:jc w:val="both"/>
        <w:rPr>
          <w:rFonts w:eastAsia="Calibri"/>
          <w:sz w:val="28"/>
          <w:szCs w:val="28"/>
        </w:rPr>
      </w:pPr>
      <w:r w:rsidRPr="000E68AC">
        <w:rPr>
          <w:rFonts w:eastAsia="Calibri"/>
          <w:sz w:val="28"/>
          <w:szCs w:val="28"/>
        </w:rPr>
        <w:t>8</w:t>
      </w:r>
      <w:r w:rsidR="00956791" w:rsidRPr="000E68AC">
        <w:rPr>
          <w:rFonts w:eastAsia="Calibri"/>
          <w:sz w:val="28"/>
          <w:szCs w:val="28"/>
        </w:rPr>
        <w:t>2</w:t>
      </w:r>
      <w:r w:rsidR="00B27293" w:rsidRPr="000E68AC">
        <w:rPr>
          <w:rFonts w:eastAsia="Calibri"/>
          <w:sz w:val="28"/>
          <w:szCs w:val="28"/>
        </w:rPr>
        <w:t>)</w:t>
      </w:r>
      <w:r w:rsidRPr="000E68AC">
        <w:rPr>
          <w:rFonts w:eastAsia="Calibri"/>
          <w:sz w:val="28"/>
          <w:szCs w:val="28"/>
        </w:rPr>
        <w:t xml:space="preserve"> организация </w:t>
      </w:r>
      <w:r w:rsidR="00542F8E" w:rsidRPr="000E68AC">
        <w:rPr>
          <w:rFonts w:eastAsia="Calibri"/>
          <w:sz w:val="28"/>
          <w:szCs w:val="28"/>
        </w:rPr>
        <w:t xml:space="preserve">и проведение </w:t>
      </w:r>
      <w:r w:rsidR="00242BFB" w:rsidRPr="000E68AC">
        <w:rPr>
          <w:rFonts w:eastAsia="Calibri"/>
          <w:sz w:val="28"/>
          <w:szCs w:val="28"/>
        </w:rPr>
        <w:t xml:space="preserve">в пределах компетенции, установленной законодательством в области охраны окружающей среды, </w:t>
      </w:r>
      <w:r w:rsidRPr="000E68AC">
        <w:rPr>
          <w:rFonts w:eastAsia="Calibri"/>
          <w:sz w:val="28"/>
          <w:szCs w:val="28"/>
        </w:rPr>
        <w:t xml:space="preserve">общественных обсуждений </w:t>
      </w:r>
      <w:r w:rsidR="007933B0" w:rsidRPr="000E68AC">
        <w:rPr>
          <w:rFonts w:eastAsia="Calibri"/>
          <w:sz w:val="28"/>
          <w:szCs w:val="28"/>
        </w:rPr>
        <w:t>при проведении</w:t>
      </w:r>
      <w:r w:rsidRPr="000E68AC">
        <w:rPr>
          <w:rFonts w:eastAsia="Calibri"/>
          <w:sz w:val="28"/>
          <w:szCs w:val="28"/>
        </w:rPr>
        <w:t xml:space="preserve"> оценки воздействия на окружающую среду планируемой хозяйственной и иной деятельности</w:t>
      </w:r>
      <w:bookmarkStart w:id="16" w:name="_Hlk522842267"/>
      <w:r w:rsidR="008E64E9" w:rsidRPr="000E68AC">
        <w:rPr>
          <w:rFonts w:eastAsia="Calibri"/>
          <w:sz w:val="28"/>
          <w:szCs w:val="28"/>
        </w:rPr>
        <w:t>.</w:t>
      </w:r>
      <w:r w:rsidR="00A2526F" w:rsidRPr="000E68AC">
        <w:rPr>
          <w:rFonts w:eastAsia="Calibri"/>
          <w:sz w:val="28"/>
          <w:szCs w:val="28"/>
        </w:rPr>
        <w:t>».</w:t>
      </w:r>
    </w:p>
    <w:bookmarkEnd w:id="16"/>
    <w:p w:rsidR="0045563E" w:rsidRPr="000E68AC" w:rsidRDefault="0045563E" w:rsidP="000E3F75">
      <w:pPr>
        <w:autoSpaceDE w:val="0"/>
        <w:autoSpaceDN w:val="0"/>
        <w:adjustRightInd w:val="0"/>
        <w:ind w:left="-567" w:right="-284" w:firstLine="539"/>
        <w:jc w:val="both"/>
        <w:rPr>
          <w:rFonts w:eastAsia="Calibri"/>
          <w:sz w:val="28"/>
          <w:szCs w:val="28"/>
          <w:lang w:eastAsia="en-US"/>
        </w:rPr>
      </w:pPr>
    </w:p>
    <w:p w:rsidR="00643CE8" w:rsidRPr="000E68AC" w:rsidRDefault="00643CE8" w:rsidP="00643CE8">
      <w:pPr>
        <w:ind w:left="-567" w:right="-284" w:firstLine="567"/>
        <w:rPr>
          <w:rFonts w:eastAsia="Calibri"/>
          <w:sz w:val="28"/>
          <w:szCs w:val="28"/>
          <w:lang w:eastAsia="en-US"/>
        </w:rPr>
      </w:pPr>
      <w:r w:rsidRPr="000E68AC">
        <w:rPr>
          <w:rFonts w:eastAsia="Calibri"/>
          <w:sz w:val="28"/>
          <w:szCs w:val="28"/>
          <w:lang w:eastAsia="en-US"/>
        </w:rPr>
        <w:t>Статья 1</w:t>
      </w:r>
      <w:r w:rsidR="00860354" w:rsidRPr="000E68AC">
        <w:rPr>
          <w:rFonts w:eastAsia="Calibri"/>
          <w:sz w:val="28"/>
          <w:szCs w:val="28"/>
          <w:lang w:eastAsia="en-US"/>
        </w:rPr>
        <w:t>2</w:t>
      </w:r>
      <w:r w:rsidRPr="000E68AC">
        <w:rPr>
          <w:rFonts w:eastAsia="Calibri"/>
          <w:sz w:val="28"/>
          <w:szCs w:val="28"/>
          <w:lang w:eastAsia="en-US"/>
        </w:rPr>
        <w:t>.</w:t>
      </w:r>
    </w:p>
    <w:p w:rsidR="00643CE8" w:rsidRPr="000E68AC" w:rsidRDefault="00643CE8" w:rsidP="00643CE8">
      <w:pPr>
        <w:suppressAutoHyphens w:val="0"/>
        <w:autoSpaceDE w:val="0"/>
        <w:autoSpaceDN w:val="0"/>
        <w:adjustRightInd w:val="0"/>
        <w:ind w:left="-567" w:right="-284" w:firstLine="567"/>
        <w:jc w:val="both"/>
        <w:rPr>
          <w:sz w:val="28"/>
          <w:szCs w:val="28"/>
          <w:lang w:eastAsia="ru-RU"/>
        </w:rPr>
      </w:pPr>
      <w:r w:rsidRPr="000E68AC">
        <w:rPr>
          <w:sz w:val="28"/>
          <w:szCs w:val="28"/>
        </w:rPr>
        <w:t xml:space="preserve">Внести в Федеральный закон </w:t>
      </w:r>
      <w:r w:rsidRPr="000E68AC">
        <w:rPr>
          <w:sz w:val="28"/>
          <w:szCs w:val="28"/>
          <w:lang w:eastAsia="ru-RU"/>
        </w:rPr>
        <w:t>от 1 мая 1999 г. № 94-ФЗ «Об охране озера Байкал»</w:t>
      </w:r>
      <w:r w:rsidRPr="000E68AC">
        <w:rPr>
          <w:sz w:val="28"/>
          <w:szCs w:val="28"/>
        </w:rPr>
        <w:t xml:space="preserve"> (Собрание законодательства Российской Федерации, </w:t>
      </w:r>
      <w:r w:rsidRPr="000E68AC">
        <w:rPr>
          <w:sz w:val="28"/>
          <w:szCs w:val="28"/>
          <w:lang w:eastAsia="ru-RU"/>
        </w:rPr>
        <w:t>1999, № 18, ст. 2220; 2006, № 52, ст. 5498; 2011, № 30, ст. 4563; 2014, № 26, ст. 3387) следующие изменения:</w:t>
      </w:r>
    </w:p>
    <w:p w:rsidR="00643CE8" w:rsidRPr="000E68AC" w:rsidRDefault="00643CE8" w:rsidP="00643CE8">
      <w:pPr>
        <w:suppressAutoHyphens w:val="0"/>
        <w:autoSpaceDE w:val="0"/>
        <w:autoSpaceDN w:val="0"/>
        <w:adjustRightInd w:val="0"/>
        <w:ind w:left="-567" w:right="-284" w:firstLine="567"/>
        <w:jc w:val="both"/>
        <w:rPr>
          <w:sz w:val="28"/>
          <w:szCs w:val="28"/>
          <w:lang w:eastAsia="ru-RU"/>
        </w:rPr>
      </w:pPr>
      <w:r w:rsidRPr="000E68AC">
        <w:rPr>
          <w:sz w:val="28"/>
          <w:szCs w:val="28"/>
          <w:lang w:eastAsia="ru-RU"/>
        </w:rPr>
        <w:t>1) абзац пятый статьи 5 дополнить словами «в соответствии с настоящим Федеральным законом»;</w:t>
      </w:r>
    </w:p>
    <w:p w:rsidR="00643CE8" w:rsidRPr="000E68AC" w:rsidRDefault="00643CE8" w:rsidP="00643CE8">
      <w:pPr>
        <w:suppressAutoHyphens w:val="0"/>
        <w:autoSpaceDE w:val="0"/>
        <w:autoSpaceDN w:val="0"/>
        <w:adjustRightInd w:val="0"/>
        <w:ind w:left="-567" w:right="-284" w:firstLine="567"/>
        <w:jc w:val="both"/>
        <w:rPr>
          <w:sz w:val="28"/>
          <w:szCs w:val="28"/>
          <w:lang w:eastAsia="ru-RU"/>
        </w:rPr>
      </w:pPr>
      <w:r w:rsidRPr="000E68AC">
        <w:rPr>
          <w:sz w:val="28"/>
          <w:szCs w:val="28"/>
          <w:lang w:eastAsia="ru-RU"/>
        </w:rPr>
        <w:t>2) пункт 2 статьи 6 дополнить абзацем следующего содержания:</w:t>
      </w:r>
    </w:p>
    <w:p w:rsidR="00643CE8" w:rsidRPr="000E68AC" w:rsidRDefault="00643CE8" w:rsidP="00643CE8">
      <w:pPr>
        <w:suppressAutoHyphens w:val="0"/>
        <w:autoSpaceDE w:val="0"/>
        <w:autoSpaceDN w:val="0"/>
        <w:adjustRightInd w:val="0"/>
        <w:ind w:left="-567" w:right="-284" w:firstLine="567"/>
        <w:jc w:val="both"/>
        <w:rPr>
          <w:sz w:val="28"/>
          <w:szCs w:val="28"/>
          <w:lang w:eastAsia="ru-RU"/>
        </w:rPr>
      </w:pPr>
      <w:r w:rsidRPr="000E68AC">
        <w:rPr>
          <w:sz w:val="28"/>
          <w:szCs w:val="28"/>
          <w:lang w:eastAsia="ru-RU"/>
        </w:rPr>
        <w:t>«Государственная экологическая экспертиза не проводится в отношении проектной документации объектов социальной инфраструктуры, перечень которых установлен Правительством Российской Федерации</w:t>
      </w:r>
      <w:r w:rsidRPr="000E68AC">
        <w:rPr>
          <w:bCs/>
          <w:sz w:val="28"/>
          <w:szCs w:val="28"/>
          <w:lang w:eastAsia="ru-RU"/>
        </w:rPr>
        <w:t xml:space="preserve">, строительство, реконструкцию которых предполагается осуществлять в границах </w:t>
      </w:r>
      <w:r w:rsidRPr="000E68AC">
        <w:rPr>
          <w:sz w:val="28"/>
          <w:szCs w:val="28"/>
          <w:lang w:eastAsia="ru-RU"/>
        </w:rPr>
        <w:t>буферной экологической зоны и экологической зоны атмосферного влияния Байкальской природной территории, за исключением объектов социальной инфраструктуры, строительство реконструкцию которых предполагается осуществлять в границах особо охраняемых природных территорий.».</w:t>
      </w:r>
    </w:p>
    <w:p w:rsidR="00643CE8" w:rsidRPr="000E68AC" w:rsidRDefault="00643CE8">
      <w:pPr>
        <w:autoSpaceDE w:val="0"/>
        <w:ind w:left="-567" w:right="-284" w:firstLine="539"/>
        <w:jc w:val="both"/>
        <w:rPr>
          <w:rFonts w:eastAsia="Calibri"/>
          <w:sz w:val="28"/>
          <w:szCs w:val="28"/>
          <w:lang w:eastAsia="en-US"/>
        </w:rPr>
      </w:pPr>
    </w:p>
    <w:p w:rsidR="003417FF" w:rsidRPr="000E68AC" w:rsidRDefault="00BD3AD4">
      <w:pPr>
        <w:autoSpaceDE w:val="0"/>
        <w:ind w:left="-567" w:right="-284" w:firstLine="539"/>
        <w:jc w:val="both"/>
        <w:rPr>
          <w:rFonts w:eastAsia="Calibri"/>
          <w:sz w:val="28"/>
          <w:szCs w:val="28"/>
        </w:rPr>
      </w:pPr>
      <w:r w:rsidRPr="000E68AC">
        <w:rPr>
          <w:rFonts w:eastAsia="Calibri"/>
          <w:sz w:val="28"/>
          <w:szCs w:val="28"/>
          <w:lang w:eastAsia="en-US"/>
        </w:rPr>
        <w:t>Статья 1</w:t>
      </w:r>
      <w:r w:rsidR="00860354" w:rsidRPr="000E68AC">
        <w:rPr>
          <w:rFonts w:eastAsia="Calibri"/>
          <w:sz w:val="28"/>
          <w:szCs w:val="28"/>
          <w:lang w:eastAsia="en-US"/>
        </w:rPr>
        <w:t>3</w:t>
      </w:r>
      <w:r w:rsidR="003417FF" w:rsidRPr="000E68AC">
        <w:rPr>
          <w:rFonts w:eastAsia="Calibri"/>
          <w:sz w:val="28"/>
          <w:szCs w:val="28"/>
          <w:lang w:eastAsia="en-US"/>
        </w:rPr>
        <w:t>.</w:t>
      </w:r>
    </w:p>
    <w:p w:rsidR="00CB284E" w:rsidRPr="000E68AC" w:rsidRDefault="003417FF">
      <w:pPr>
        <w:autoSpaceDE w:val="0"/>
        <w:ind w:left="-567" w:right="-284" w:firstLine="539"/>
        <w:jc w:val="both"/>
        <w:rPr>
          <w:rFonts w:eastAsia="Calibri"/>
          <w:sz w:val="28"/>
          <w:szCs w:val="28"/>
        </w:rPr>
      </w:pPr>
      <w:bookmarkStart w:id="17" w:name="_Hlk522842485"/>
      <w:r w:rsidRPr="000E68AC">
        <w:rPr>
          <w:rFonts w:eastAsia="Calibri"/>
          <w:sz w:val="28"/>
          <w:szCs w:val="28"/>
        </w:rPr>
        <w:t xml:space="preserve">1. </w:t>
      </w:r>
      <w:r w:rsidR="00CB284E" w:rsidRPr="000E68AC">
        <w:rPr>
          <w:rFonts w:eastAsia="Calibri"/>
          <w:sz w:val="28"/>
          <w:szCs w:val="28"/>
        </w:rPr>
        <w:t>Настоящий Федеральный закон вступает в силу с 1 января 2019 года.</w:t>
      </w:r>
    </w:p>
    <w:p w:rsidR="003417FF" w:rsidRPr="000E68AC" w:rsidRDefault="00CB284E">
      <w:pPr>
        <w:autoSpaceDE w:val="0"/>
        <w:ind w:left="-567" w:right="-284" w:firstLine="539"/>
        <w:jc w:val="both"/>
        <w:rPr>
          <w:rFonts w:eastAsia="Calibri"/>
          <w:sz w:val="28"/>
          <w:szCs w:val="28"/>
          <w:lang w:eastAsia="en-US"/>
        </w:rPr>
      </w:pPr>
      <w:r w:rsidRPr="000E68AC">
        <w:rPr>
          <w:rFonts w:eastAsia="Calibri"/>
          <w:sz w:val="28"/>
          <w:szCs w:val="28"/>
        </w:rPr>
        <w:t xml:space="preserve">2. </w:t>
      </w:r>
      <w:r w:rsidR="003417FF" w:rsidRPr="000E68AC">
        <w:rPr>
          <w:rFonts w:eastAsia="Calibri"/>
          <w:sz w:val="28"/>
          <w:szCs w:val="28"/>
        </w:rPr>
        <w:t xml:space="preserve">Положения </w:t>
      </w:r>
      <w:hyperlink r:id="rId11" w:history="1">
        <w:r w:rsidR="003417FF" w:rsidRPr="000E68AC">
          <w:rPr>
            <w:rStyle w:val="aa"/>
            <w:rFonts w:eastAsia="Calibri"/>
            <w:color w:val="auto"/>
            <w:sz w:val="28"/>
            <w:szCs w:val="28"/>
            <w:u w:val="none"/>
          </w:rPr>
          <w:t>статей 11</w:t>
        </w:r>
      </w:hyperlink>
      <w:r w:rsidR="003417FF" w:rsidRPr="000E68AC">
        <w:rPr>
          <w:rFonts w:eastAsia="Calibri"/>
          <w:sz w:val="28"/>
          <w:szCs w:val="28"/>
        </w:rPr>
        <w:t xml:space="preserve"> и 12 Федерального закона от 23 ноября 1995 года № 174-ФЗ «Об экологической экспертизе» (в редакции настоящего Федерального закона) не применяются к объектам, которые введены в эксплуатацию или разрешение на строительство которых выдано до</w:t>
      </w:r>
      <w:r w:rsidR="00C85F79" w:rsidRPr="000E68AC">
        <w:rPr>
          <w:rFonts w:eastAsia="Calibri"/>
          <w:sz w:val="28"/>
          <w:szCs w:val="28"/>
        </w:rPr>
        <w:t xml:space="preserve"> вступления в силу настоящего федерального закона</w:t>
      </w:r>
      <w:r w:rsidR="001C6916" w:rsidRPr="000E68AC">
        <w:rPr>
          <w:rFonts w:eastAsia="Calibri"/>
          <w:sz w:val="28"/>
          <w:szCs w:val="28"/>
        </w:rPr>
        <w:t>, а также</w:t>
      </w:r>
      <w:r w:rsidR="001C6916" w:rsidRPr="000E68AC">
        <w:rPr>
          <w:sz w:val="28"/>
          <w:szCs w:val="28"/>
          <w:lang w:eastAsia="ru-RU"/>
        </w:rPr>
        <w:t xml:space="preserve"> проектная документация которых направлена на государственную экологическую экспертизу или экспертизу проектной документации и (или) инженерных изысканий до вступления в силу настоящего Федерального закона</w:t>
      </w:r>
      <w:r w:rsidR="003417FF" w:rsidRPr="000E68AC">
        <w:rPr>
          <w:rFonts w:eastAsia="Calibri"/>
          <w:sz w:val="28"/>
          <w:szCs w:val="28"/>
        </w:rPr>
        <w:t>.</w:t>
      </w:r>
      <w:r w:rsidR="00D30FF3" w:rsidRPr="000E68AC">
        <w:rPr>
          <w:rFonts w:eastAsia="Calibri"/>
          <w:sz w:val="28"/>
          <w:szCs w:val="28"/>
        </w:rPr>
        <w:t xml:space="preserve"> </w:t>
      </w:r>
    </w:p>
    <w:p w:rsidR="00047FB1" w:rsidRPr="000E68AC" w:rsidRDefault="00047FB1">
      <w:pPr>
        <w:ind w:left="-567" w:right="-284" w:firstLine="539"/>
        <w:rPr>
          <w:rFonts w:eastAsia="Calibri"/>
          <w:sz w:val="28"/>
          <w:szCs w:val="28"/>
          <w:lang w:eastAsia="en-US"/>
        </w:rPr>
      </w:pPr>
    </w:p>
    <w:p w:rsidR="002F2AA7" w:rsidRPr="000E68AC" w:rsidRDefault="002F2AA7">
      <w:pPr>
        <w:ind w:left="-567" w:right="-284" w:firstLine="539"/>
        <w:rPr>
          <w:rFonts w:eastAsia="Calibri"/>
          <w:sz w:val="28"/>
          <w:szCs w:val="28"/>
          <w:lang w:eastAsia="en-US"/>
        </w:rPr>
      </w:pPr>
    </w:p>
    <w:p w:rsidR="002F2AA7" w:rsidRPr="000E68AC" w:rsidRDefault="002F2AA7">
      <w:pPr>
        <w:ind w:left="-567" w:right="-284" w:firstLine="539"/>
        <w:rPr>
          <w:rFonts w:eastAsia="Calibri"/>
          <w:sz w:val="28"/>
          <w:szCs w:val="28"/>
          <w:lang w:eastAsia="en-US"/>
        </w:rPr>
      </w:pPr>
    </w:p>
    <w:p w:rsidR="00DA1A71" w:rsidRPr="000E68AC" w:rsidRDefault="003417FF">
      <w:pPr>
        <w:ind w:left="-567" w:right="-284"/>
        <w:rPr>
          <w:rFonts w:eastAsia="Calibri"/>
          <w:sz w:val="28"/>
          <w:szCs w:val="28"/>
          <w:lang w:eastAsia="en-US"/>
        </w:rPr>
      </w:pPr>
      <w:r w:rsidRPr="000E68AC">
        <w:rPr>
          <w:rFonts w:eastAsia="Calibri"/>
          <w:sz w:val="28"/>
          <w:szCs w:val="28"/>
          <w:lang w:eastAsia="en-US"/>
        </w:rPr>
        <w:t>Президент</w:t>
      </w:r>
      <w:r w:rsidR="00281991" w:rsidRPr="000E68AC">
        <w:rPr>
          <w:rFonts w:eastAsia="Calibri"/>
          <w:sz w:val="28"/>
          <w:szCs w:val="28"/>
          <w:lang w:eastAsia="en-US"/>
        </w:rPr>
        <w:t xml:space="preserve"> </w:t>
      </w:r>
      <w:r w:rsidRPr="000E68AC">
        <w:rPr>
          <w:rFonts w:eastAsia="Calibri"/>
          <w:sz w:val="28"/>
          <w:szCs w:val="28"/>
          <w:lang w:eastAsia="en-US"/>
        </w:rPr>
        <w:t>Российской Федерации</w:t>
      </w:r>
      <w:r w:rsidRPr="000E68AC">
        <w:rPr>
          <w:rFonts w:eastAsia="Calibri"/>
          <w:sz w:val="28"/>
          <w:szCs w:val="28"/>
          <w:lang w:eastAsia="en-US"/>
        </w:rPr>
        <w:tab/>
        <w:t xml:space="preserve">                                                             В. Путин</w:t>
      </w:r>
      <w:bookmarkStart w:id="18" w:name="Par97"/>
      <w:bookmarkStart w:id="19" w:name="Par94"/>
      <w:bookmarkStart w:id="20" w:name="Par82"/>
      <w:bookmarkStart w:id="21" w:name="Par78"/>
      <w:bookmarkStart w:id="22" w:name="Par77"/>
      <w:bookmarkStart w:id="23" w:name="Par74"/>
      <w:bookmarkStart w:id="24" w:name="Par72"/>
      <w:bookmarkStart w:id="25" w:name="Par70"/>
      <w:bookmarkStart w:id="26" w:name="Par68"/>
      <w:bookmarkStart w:id="27" w:name="Par60"/>
      <w:bookmarkStart w:id="28" w:name="Par54"/>
      <w:bookmarkStart w:id="29" w:name="Par48"/>
      <w:bookmarkStart w:id="30" w:name="Par46"/>
      <w:bookmarkStart w:id="31" w:name="Par36"/>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43CE8" w:rsidRPr="000E68AC" w:rsidRDefault="00643CE8">
      <w:pPr>
        <w:ind w:left="-567" w:right="-284"/>
        <w:rPr>
          <w:rFonts w:eastAsia="Calibri"/>
          <w:sz w:val="28"/>
          <w:szCs w:val="28"/>
          <w:lang w:eastAsia="en-US"/>
        </w:rPr>
      </w:pPr>
    </w:p>
    <w:bookmarkEnd w:id="17"/>
    <w:p w:rsidR="00643CE8" w:rsidRPr="000E68AC" w:rsidRDefault="00643CE8">
      <w:pPr>
        <w:ind w:left="-567" w:right="-284"/>
        <w:rPr>
          <w:rFonts w:eastAsia="Calibri"/>
          <w:sz w:val="28"/>
          <w:szCs w:val="28"/>
          <w:lang w:eastAsia="en-US"/>
        </w:rPr>
      </w:pPr>
    </w:p>
    <w:p w:rsidR="00643CE8" w:rsidRPr="000E68AC" w:rsidRDefault="00643CE8">
      <w:pPr>
        <w:ind w:left="-567" w:right="-284"/>
        <w:rPr>
          <w:rFonts w:eastAsia="Calibri"/>
          <w:sz w:val="28"/>
          <w:szCs w:val="28"/>
          <w:lang w:eastAsia="en-US"/>
        </w:rPr>
      </w:pPr>
    </w:p>
    <w:p w:rsidR="00643CE8" w:rsidRPr="000E68AC" w:rsidRDefault="00643CE8" w:rsidP="00643CE8">
      <w:pPr>
        <w:ind w:left="-567" w:right="-284" w:firstLine="567"/>
      </w:pPr>
    </w:p>
    <w:sectPr w:rsidR="00643CE8" w:rsidRPr="000E68AC">
      <w:headerReference w:type="default" r:id="rId12"/>
      <w:headerReference w:type="first" r:id="rId13"/>
      <w:pgSz w:w="11906" w:h="16838"/>
      <w:pgMar w:top="1135" w:right="850" w:bottom="851" w:left="1701" w:header="7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A6" w:rsidRDefault="00F52AA6" w:rsidP="003417FF">
      <w:r>
        <w:separator/>
      </w:r>
    </w:p>
  </w:endnote>
  <w:endnote w:type="continuationSeparator" w:id="0">
    <w:p w:rsidR="00F52AA6" w:rsidRDefault="00F52AA6" w:rsidP="0034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A6" w:rsidRDefault="00F52AA6" w:rsidP="003417FF">
      <w:r>
        <w:separator/>
      </w:r>
    </w:p>
  </w:footnote>
  <w:footnote w:type="continuationSeparator" w:id="0">
    <w:p w:rsidR="00F52AA6" w:rsidRDefault="00F52AA6" w:rsidP="0034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FF" w:rsidRDefault="00F52AA6">
    <w:pPr>
      <w:pStyle w:val="af2"/>
      <w:jc w:val="center"/>
    </w:pPr>
    <w:r>
      <w:fldChar w:fldCharType="begin"/>
    </w:r>
    <w:r>
      <w:instrText xml:space="preserve"> PAGE </w:instrText>
    </w:r>
    <w:r>
      <w:fldChar w:fldCharType="separate"/>
    </w:r>
    <w:r w:rsidR="00AB5196">
      <w:rPr>
        <w:noProof/>
      </w:rPr>
      <w:t>13</w:t>
    </w:r>
    <w:r>
      <w:rPr>
        <w:noProof/>
      </w:rPr>
      <w:fldChar w:fldCharType="end"/>
    </w:r>
  </w:p>
  <w:p w:rsidR="003417FF" w:rsidRDefault="003417F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FF" w:rsidRDefault="003417F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0"/>
        </w:tabs>
        <w:ind w:left="927" w:hanging="360"/>
      </w:pPr>
      <w:rPr>
        <w:rFonts w:hint="default"/>
        <w:sz w:val="28"/>
        <w:szCs w:val="28"/>
      </w:rPr>
    </w:lvl>
  </w:abstractNum>
  <w:abstractNum w:abstractNumId="1">
    <w:nsid w:val="00000002"/>
    <w:multiLevelType w:val="singleLevel"/>
    <w:tmpl w:val="00000002"/>
    <w:name w:val="WW8Num5"/>
    <w:lvl w:ilvl="0">
      <w:start w:val="1"/>
      <w:numFmt w:val="decimal"/>
      <w:lvlText w:val="%1)"/>
      <w:lvlJc w:val="left"/>
      <w:pPr>
        <w:tabs>
          <w:tab w:val="num" w:pos="-425"/>
        </w:tabs>
        <w:ind w:left="502" w:hanging="360"/>
      </w:pPr>
      <w:rPr>
        <w:rFonts w:eastAsia="Calibri" w:hint="default"/>
        <w:sz w:val="28"/>
        <w:szCs w:val="28"/>
        <w:lang w:eastAsia="en-U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82F0068"/>
    <w:multiLevelType w:val="hybridMultilevel"/>
    <w:tmpl w:val="5F4C4F8A"/>
    <w:lvl w:ilvl="0" w:tplc="A502C35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32D67"/>
    <w:multiLevelType w:val="hybridMultilevel"/>
    <w:tmpl w:val="071652B6"/>
    <w:lvl w:ilvl="0" w:tplc="0419000F">
      <w:start w:val="1"/>
      <w:numFmt w:val="decimal"/>
      <w:lvlText w:val="%1."/>
      <w:lvlJc w:val="left"/>
      <w:pPr>
        <w:ind w:left="692" w:hanging="360"/>
      </w:p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5">
    <w:nsid w:val="65732E42"/>
    <w:multiLevelType w:val="hybridMultilevel"/>
    <w:tmpl w:val="B08A2F88"/>
    <w:lvl w:ilvl="0" w:tplc="190C56A6">
      <w:start w:val="1"/>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6">
    <w:nsid w:val="7AA72D31"/>
    <w:multiLevelType w:val="hybridMultilevel"/>
    <w:tmpl w:val="3C921564"/>
    <w:lvl w:ilvl="0" w:tplc="D76CF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AE"/>
    <w:rsid w:val="00000744"/>
    <w:rsid w:val="000008DE"/>
    <w:rsid w:val="00002FCD"/>
    <w:rsid w:val="00003445"/>
    <w:rsid w:val="00003468"/>
    <w:rsid w:val="0000577B"/>
    <w:rsid w:val="00007AEE"/>
    <w:rsid w:val="00010A32"/>
    <w:rsid w:val="00011437"/>
    <w:rsid w:val="00012E66"/>
    <w:rsid w:val="00014167"/>
    <w:rsid w:val="00016361"/>
    <w:rsid w:val="000175F7"/>
    <w:rsid w:val="00017EB3"/>
    <w:rsid w:val="00020BF0"/>
    <w:rsid w:val="000221F2"/>
    <w:rsid w:val="000227FB"/>
    <w:rsid w:val="00023D19"/>
    <w:rsid w:val="000248F6"/>
    <w:rsid w:val="00025911"/>
    <w:rsid w:val="00025CA6"/>
    <w:rsid w:val="0002616D"/>
    <w:rsid w:val="000262D4"/>
    <w:rsid w:val="000267B7"/>
    <w:rsid w:val="00027433"/>
    <w:rsid w:val="00032058"/>
    <w:rsid w:val="00033F14"/>
    <w:rsid w:val="000354C1"/>
    <w:rsid w:val="00035989"/>
    <w:rsid w:val="000374BC"/>
    <w:rsid w:val="00037F8E"/>
    <w:rsid w:val="0004046C"/>
    <w:rsid w:val="00040C20"/>
    <w:rsid w:val="00042C4F"/>
    <w:rsid w:val="000438FF"/>
    <w:rsid w:val="00043AB6"/>
    <w:rsid w:val="000461BD"/>
    <w:rsid w:val="00047FB1"/>
    <w:rsid w:val="00050554"/>
    <w:rsid w:val="00052606"/>
    <w:rsid w:val="000530D9"/>
    <w:rsid w:val="000560B1"/>
    <w:rsid w:val="000571A7"/>
    <w:rsid w:val="000579D0"/>
    <w:rsid w:val="00057A5F"/>
    <w:rsid w:val="000613CD"/>
    <w:rsid w:val="0006268B"/>
    <w:rsid w:val="00062A1C"/>
    <w:rsid w:val="0006319A"/>
    <w:rsid w:val="0006367E"/>
    <w:rsid w:val="00063D2A"/>
    <w:rsid w:val="0006556E"/>
    <w:rsid w:val="000659DA"/>
    <w:rsid w:val="0006645F"/>
    <w:rsid w:val="00066EDA"/>
    <w:rsid w:val="000702DA"/>
    <w:rsid w:val="00071379"/>
    <w:rsid w:val="0007137A"/>
    <w:rsid w:val="00071E11"/>
    <w:rsid w:val="00072019"/>
    <w:rsid w:val="00072885"/>
    <w:rsid w:val="0007438E"/>
    <w:rsid w:val="00075A0E"/>
    <w:rsid w:val="00075D8F"/>
    <w:rsid w:val="00076437"/>
    <w:rsid w:val="000809B5"/>
    <w:rsid w:val="0008169C"/>
    <w:rsid w:val="00083EC3"/>
    <w:rsid w:val="00085FC4"/>
    <w:rsid w:val="000864D4"/>
    <w:rsid w:val="0009238F"/>
    <w:rsid w:val="00092E07"/>
    <w:rsid w:val="00093AF9"/>
    <w:rsid w:val="000A000D"/>
    <w:rsid w:val="000A056A"/>
    <w:rsid w:val="000A1CC7"/>
    <w:rsid w:val="000A7D24"/>
    <w:rsid w:val="000B181B"/>
    <w:rsid w:val="000B1ED1"/>
    <w:rsid w:val="000B22B4"/>
    <w:rsid w:val="000B347D"/>
    <w:rsid w:val="000B34CB"/>
    <w:rsid w:val="000B6816"/>
    <w:rsid w:val="000B7730"/>
    <w:rsid w:val="000B7B98"/>
    <w:rsid w:val="000B7F9F"/>
    <w:rsid w:val="000C073E"/>
    <w:rsid w:val="000C09A9"/>
    <w:rsid w:val="000C2450"/>
    <w:rsid w:val="000C3971"/>
    <w:rsid w:val="000C48DA"/>
    <w:rsid w:val="000C6702"/>
    <w:rsid w:val="000D0A67"/>
    <w:rsid w:val="000D0AE5"/>
    <w:rsid w:val="000D0D8D"/>
    <w:rsid w:val="000D55CB"/>
    <w:rsid w:val="000E19ED"/>
    <w:rsid w:val="000E398D"/>
    <w:rsid w:val="000E3F75"/>
    <w:rsid w:val="000E5701"/>
    <w:rsid w:val="000E65AC"/>
    <w:rsid w:val="000E68AC"/>
    <w:rsid w:val="000E6C9A"/>
    <w:rsid w:val="000E734D"/>
    <w:rsid w:val="000E7488"/>
    <w:rsid w:val="000F12CC"/>
    <w:rsid w:val="000F24C1"/>
    <w:rsid w:val="000F3016"/>
    <w:rsid w:val="000F387C"/>
    <w:rsid w:val="000F3FB3"/>
    <w:rsid w:val="000F4A10"/>
    <w:rsid w:val="000F5C96"/>
    <w:rsid w:val="000F6EDE"/>
    <w:rsid w:val="001011A7"/>
    <w:rsid w:val="00101627"/>
    <w:rsid w:val="00101707"/>
    <w:rsid w:val="00101D33"/>
    <w:rsid w:val="001027DA"/>
    <w:rsid w:val="0010367A"/>
    <w:rsid w:val="0010530F"/>
    <w:rsid w:val="00105BD5"/>
    <w:rsid w:val="0011054B"/>
    <w:rsid w:val="00110A46"/>
    <w:rsid w:val="001117E1"/>
    <w:rsid w:val="00113683"/>
    <w:rsid w:val="00113C1E"/>
    <w:rsid w:val="0011504B"/>
    <w:rsid w:val="00115492"/>
    <w:rsid w:val="00115830"/>
    <w:rsid w:val="001201F2"/>
    <w:rsid w:val="00121C00"/>
    <w:rsid w:val="00122121"/>
    <w:rsid w:val="001223C2"/>
    <w:rsid w:val="0012378B"/>
    <w:rsid w:val="001238A7"/>
    <w:rsid w:val="001238B3"/>
    <w:rsid w:val="0012625B"/>
    <w:rsid w:val="00127422"/>
    <w:rsid w:val="0012777F"/>
    <w:rsid w:val="00131F5C"/>
    <w:rsid w:val="00133736"/>
    <w:rsid w:val="00135BBD"/>
    <w:rsid w:val="00136E12"/>
    <w:rsid w:val="00137204"/>
    <w:rsid w:val="00141134"/>
    <w:rsid w:val="00141B5E"/>
    <w:rsid w:val="00142969"/>
    <w:rsid w:val="00142C61"/>
    <w:rsid w:val="00143D03"/>
    <w:rsid w:val="001448B7"/>
    <w:rsid w:val="00144DD1"/>
    <w:rsid w:val="001454B0"/>
    <w:rsid w:val="00150EE0"/>
    <w:rsid w:val="001540A5"/>
    <w:rsid w:val="001544CE"/>
    <w:rsid w:val="00155457"/>
    <w:rsid w:val="00157036"/>
    <w:rsid w:val="001572CF"/>
    <w:rsid w:val="001604B2"/>
    <w:rsid w:val="00160A12"/>
    <w:rsid w:val="00160C76"/>
    <w:rsid w:val="001628CB"/>
    <w:rsid w:val="00163B78"/>
    <w:rsid w:val="00165989"/>
    <w:rsid w:val="001677A6"/>
    <w:rsid w:val="00172725"/>
    <w:rsid w:val="00172AC1"/>
    <w:rsid w:val="001734E6"/>
    <w:rsid w:val="001739F6"/>
    <w:rsid w:val="0017418C"/>
    <w:rsid w:val="00175FCE"/>
    <w:rsid w:val="00176754"/>
    <w:rsid w:val="00180457"/>
    <w:rsid w:val="00181CFC"/>
    <w:rsid w:val="001835C9"/>
    <w:rsid w:val="00183F4E"/>
    <w:rsid w:val="00186DD7"/>
    <w:rsid w:val="0019062E"/>
    <w:rsid w:val="001918E3"/>
    <w:rsid w:val="001923F0"/>
    <w:rsid w:val="001936BE"/>
    <w:rsid w:val="00193D2A"/>
    <w:rsid w:val="00197F48"/>
    <w:rsid w:val="001A10BC"/>
    <w:rsid w:val="001A5636"/>
    <w:rsid w:val="001A6447"/>
    <w:rsid w:val="001A697A"/>
    <w:rsid w:val="001B0685"/>
    <w:rsid w:val="001B1AF6"/>
    <w:rsid w:val="001B20CA"/>
    <w:rsid w:val="001B26B6"/>
    <w:rsid w:val="001B4FBF"/>
    <w:rsid w:val="001B5653"/>
    <w:rsid w:val="001B5A6D"/>
    <w:rsid w:val="001B6C01"/>
    <w:rsid w:val="001C196A"/>
    <w:rsid w:val="001C5481"/>
    <w:rsid w:val="001C5BC6"/>
    <w:rsid w:val="001C6916"/>
    <w:rsid w:val="001C6E2F"/>
    <w:rsid w:val="001C78EA"/>
    <w:rsid w:val="001D0804"/>
    <w:rsid w:val="001D1F5F"/>
    <w:rsid w:val="001D2789"/>
    <w:rsid w:val="001D327B"/>
    <w:rsid w:val="001D36ED"/>
    <w:rsid w:val="001D4005"/>
    <w:rsid w:val="001D54E1"/>
    <w:rsid w:val="001D5DB2"/>
    <w:rsid w:val="001D6B0E"/>
    <w:rsid w:val="001D6FD6"/>
    <w:rsid w:val="001D75BE"/>
    <w:rsid w:val="001E03FE"/>
    <w:rsid w:val="001E0AE1"/>
    <w:rsid w:val="001E269A"/>
    <w:rsid w:val="001E4882"/>
    <w:rsid w:val="001E5B68"/>
    <w:rsid w:val="001E702A"/>
    <w:rsid w:val="001E733C"/>
    <w:rsid w:val="001F19F4"/>
    <w:rsid w:val="001F1A0A"/>
    <w:rsid w:val="001F20D4"/>
    <w:rsid w:val="001F2149"/>
    <w:rsid w:val="001F3286"/>
    <w:rsid w:val="001F4815"/>
    <w:rsid w:val="001F4D4F"/>
    <w:rsid w:val="001F5FAF"/>
    <w:rsid w:val="00200A12"/>
    <w:rsid w:val="0020106B"/>
    <w:rsid w:val="00201281"/>
    <w:rsid w:val="00203748"/>
    <w:rsid w:val="00203BA6"/>
    <w:rsid w:val="00203C7F"/>
    <w:rsid w:val="00204260"/>
    <w:rsid w:val="0020482D"/>
    <w:rsid w:val="00205110"/>
    <w:rsid w:val="00206638"/>
    <w:rsid w:val="0020775F"/>
    <w:rsid w:val="00210196"/>
    <w:rsid w:val="002122FA"/>
    <w:rsid w:val="00212CF4"/>
    <w:rsid w:val="00213D58"/>
    <w:rsid w:val="00214A0C"/>
    <w:rsid w:val="00214F83"/>
    <w:rsid w:val="002159F5"/>
    <w:rsid w:val="002173BD"/>
    <w:rsid w:val="002175C0"/>
    <w:rsid w:val="00217AAB"/>
    <w:rsid w:val="002209B9"/>
    <w:rsid w:val="00223AD5"/>
    <w:rsid w:val="00223BD9"/>
    <w:rsid w:val="00224CB6"/>
    <w:rsid w:val="00224F3F"/>
    <w:rsid w:val="002252D4"/>
    <w:rsid w:val="002259C6"/>
    <w:rsid w:val="00225A1D"/>
    <w:rsid w:val="00226E70"/>
    <w:rsid w:val="0022724B"/>
    <w:rsid w:val="00231CFB"/>
    <w:rsid w:val="0023210E"/>
    <w:rsid w:val="00233D0B"/>
    <w:rsid w:val="00235CA2"/>
    <w:rsid w:val="00237071"/>
    <w:rsid w:val="00240197"/>
    <w:rsid w:val="00242BFB"/>
    <w:rsid w:val="00244C17"/>
    <w:rsid w:val="002455A2"/>
    <w:rsid w:val="00245933"/>
    <w:rsid w:val="00245A54"/>
    <w:rsid w:val="00246715"/>
    <w:rsid w:val="00247813"/>
    <w:rsid w:val="002501B8"/>
    <w:rsid w:val="0025066D"/>
    <w:rsid w:val="00252C35"/>
    <w:rsid w:val="00253241"/>
    <w:rsid w:val="00253567"/>
    <w:rsid w:val="002535A8"/>
    <w:rsid w:val="00256A73"/>
    <w:rsid w:val="00257BA6"/>
    <w:rsid w:val="00257F5D"/>
    <w:rsid w:val="00260BC9"/>
    <w:rsid w:val="002623FD"/>
    <w:rsid w:val="002656F5"/>
    <w:rsid w:val="002659E7"/>
    <w:rsid w:val="00265BCB"/>
    <w:rsid w:val="0026656B"/>
    <w:rsid w:val="00266754"/>
    <w:rsid w:val="00266A8E"/>
    <w:rsid w:val="0027013E"/>
    <w:rsid w:val="002708C0"/>
    <w:rsid w:val="00272169"/>
    <w:rsid w:val="002748F8"/>
    <w:rsid w:val="00275766"/>
    <w:rsid w:val="00281991"/>
    <w:rsid w:val="00282912"/>
    <w:rsid w:val="00282E04"/>
    <w:rsid w:val="0028389A"/>
    <w:rsid w:val="00284153"/>
    <w:rsid w:val="00285F76"/>
    <w:rsid w:val="002875A7"/>
    <w:rsid w:val="002915E8"/>
    <w:rsid w:val="0029176B"/>
    <w:rsid w:val="00291ED6"/>
    <w:rsid w:val="00293C44"/>
    <w:rsid w:val="002944B6"/>
    <w:rsid w:val="00295DE9"/>
    <w:rsid w:val="002A2C39"/>
    <w:rsid w:val="002A3188"/>
    <w:rsid w:val="002A38BE"/>
    <w:rsid w:val="002A3AFC"/>
    <w:rsid w:val="002A40E8"/>
    <w:rsid w:val="002A5C7C"/>
    <w:rsid w:val="002A5DD4"/>
    <w:rsid w:val="002A777A"/>
    <w:rsid w:val="002A7FD0"/>
    <w:rsid w:val="002B0C99"/>
    <w:rsid w:val="002B182B"/>
    <w:rsid w:val="002B2AB5"/>
    <w:rsid w:val="002B47FB"/>
    <w:rsid w:val="002B532E"/>
    <w:rsid w:val="002B6A9D"/>
    <w:rsid w:val="002B6B1A"/>
    <w:rsid w:val="002B6C38"/>
    <w:rsid w:val="002B76D0"/>
    <w:rsid w:val="002B7A01"/>
    <w:rsid w:val="002C1881"/>
    <w:rsid w:val="002C3050"/>
    <w:rsid w:val="002D1DFE"/>
    <w:rsid w:val="002D1ECF"/>
    <w:rsid w:val="002D2639"/>
    <w:rsid w:val="002D26A0"/>
    <w:rsid w:val="002D3481"/>
    <w:rsid w:val="002D3788"/>
    <w:rsid w:val="002D3FEE"/>
    <w:rsid w:val="002D47EC"/>
    <w:rsid w:val="002D6160"/>
    <w:rsid w:val="002D6E3C"/>
    <w:rsid w:val="002D7E5B"/>
    <w:rsid w:val="002E1797"/>
    <w:rsid w:val="002E3DA8"/>
    <w:rsid w:val="002E44DD"/>
    <w:rsid w:val="002E458B"/>
    <w:rsid w:val="002E5504"/>
    <w:rsid w:val="002E60A2"/>
    <w:rsid w:val="002E7223"/>
    <w:rsid w:val="002F2344"/>
    <w:rsid w:val="002F2AA7"/>
    <w:rsid w:val="002F30AF"/>
    <w:rsid w:val="002F36F4"/>
    <w:rsid w:val="002F3DF0"/>
    <w:rsid w:val="002F5655"/>
    <w:rsid w:val="002F75A7"/>
    <w:rsid w:val="00303D16"/>
    <w:rsid w:val="00303F84"/>
    <w:rsid w:val="003054D9"/>
    <w:rsid w:val="003102C2"/>
    <w:rsid w:val="00313CA7"/>
    <w:rsid w:val="003140B5"/>
    <w:rsid w:val="003142D1"/>
    <w:rsid w:val="00315113"/>
    <w:rsid w:val="003151F2"/>
    <w:rsid w:val="00315A04"/>
    <w:rsid w:val="00315EB7"/>
    <w:rsid w:val="0031730B"/>
    <w:rsid w:val="003179A4"/>
    <w:rsid w:val="0032088C"/>
    <w:rsid w:val="00320C2E"/>
    <w:rsid w:val="003214F6"/>
    <w:rsid w:val="00321EDD"/>
    <w:rsid w:val="003220CD"/>
    <w:rsid w:val="003246ED"/>
    <w:rsid w:val="00324CC9"/>
    <w:rsid w:val="00327164"/>
    <w:rsid w:val="00330E0B"/>
    <w:rsid w:val="00331B39"/>
    <w:rsid w:val="003341F8"/>
    <w:rsid w:val="00335109"/>
    <w:rsid w:val="00335ECB"/>
    <w:rsid w:val="00336F92"/>
    <w:rsid w:val="00337786"/>
    <w:rsid w:val="003417FF"/>
    <w:rsid w:val="003439FA"/>
    <w:rsid w:val="0034635B"/>
    <w:rsid w:val="003465F8"/>
    <w:rsid w:val="0034750C"/>
    <w:rsid w:val="00347A6F"/>
    <w:rsid w:val="00350EB1"/>
    <w:rsid w:val="00352815"/>
    <w:rsid w:val="00352869"/>
    <w:rsid w:val="00352984"/>
    <w:rsid w:val="003556E2"/>
    <w:rsid w:val="003576B0"/>
    <w:rsid w:val="0036002D"/>
    <w:rsid w:val="00360947"/>
    <w:rsid w:val="0036132D"/>
    <w:rsid w:val="003614AC"/>
    <w:rsid w:val="00361D3C"/>
    <w:rsid w:val="00362217"/>
    <w:rsid w:val="00363818"/>
    <w:rsid w:val="00367176"/>
    <w:rsid w:val="00367FD2"/>
    <w:rsid w:val="00367FF4"/>
    <w:rsid w:val="003724FC"/>
    <w:rsid w:val="0037258F"/>
    <w:rsid w:val="00374CEA"/>
    <w:rsid w:val="003777B4"/>
    <w:rsid w:val="00380432"/>
    <w:rsid w:val="003804FA"/>
    <w:rsid w:val="00382FBC"/>
    <w:rsid w:val="00383409"/>
    <w:rsid w:val="0038414A"/>
    <w:rsid w:val="003857C3"/>
    <w:rsid w:val="00385AEC"/>
    <w:rsid w:val="00387342"/>
    <w:rsid w:val="003874AF"/>
    <w:rsid w:val="003911EE"/>
    <w:rsid w:val="0039177B"/>
    <w:rsid w:val="00391D4E"/>
    <w:rsid w:val="003921C6"/>
    <w:rsid w:val="00392D53"/>
    <w:rsid w:val="003937CF"/>
    <w:rsid w:val="003938C3"/>
    <w:rsid w:val="00394500"/>
    <w:rsid w:val="0039503D"/>
    <w:rsid w:val="00395927"/>
    <w:rsid w:val="003979CC"/>
    <w:rsid w:val="003A08B1"/>
    <w:rsid w:val="003A1F61"/>
    <w:rsid w:val="003A282C"/>
    <w:rsid w:val="003A328E"/>
    <w:rsid w:val="003A3987"/>
    <w:rsid w:val="003A49B6"/>
    <w:rsid w:val="003A49EA"/>
    <w:rsid w:val="003A61D3"/>
    <w:rsid w:val="003B1A49"/>
    <w:rsid w:val="003B773B"/>
    <w:rsid w:val="003C0A9F"/>
    <w:rsid w:val="003C1A4F"/>
    <w:rsid w:val="003C2AC7"/>
    <w:rsid w:val="003C2D3D"/>
    <w:rsid w:val="003C37C0"/>
    <w:rsid w:val="003C3D41"/>
    <w:rsid w:val="003C4144"/>
    <w:rsid w:val="003C4E0C"/>
    <w:rsid w:val="003C4FA9"/>
    <w:rsid w:val="003C55BF"/>
    <w:rsid w:val="003C58BB"/>
    <w:rsid w:val="003C7E45"/>
    <w:rsid w:val="003D18ED"/>
    <w:rsid w:val="003D372A"/>
    <w:rsid w:val="003D45C7"/>
    <w:rsid w:val="003D46F2"/>
    <w:rsid w:val="003D4BAB"/>
    <w:rsid w:val="003D57B3"/>
    <w:rsid w:val="003D755A"/>
    <w:rsid w:val="003E0E85"/>
    <w:rsid w:val="003E155E"/>
    <w:rsid w:val="003E170D"/>
    <w:rsid w:val="003E1F4F"/>
    <w:rsid w:val="003E3E81"/>
    <w:rsid w:val="003E43DD"/>
    <w:rsid w:val="003E4E26"/>
    <w:rsid w:val="003E4E35"/>
    <w:rsid w:val="003E5CFC"/>
    <w:rsid w:val="003F14C0"/>
    <w:rsid w:val="003F1699"/>
    <w:rsid w:val="003F1E46"/>
    <w:rsid w:val="003F72AE"/>
    <w:rsid w:val="003F75D6"/>
    <w:rsid w:val="003F7AE2"/>
    <w:rsid w:val="003F7B3C"/>
    <w:rsid w:val="0040066C"/>
    <w:rsid w:val="004028F6"/>
    <w:rsid w:val="00402C00"/>
    <w:rsid w:val="00403271"/>
    <w:rsid w:val="00403AB5"/>
    <w:rsid w:val="004049BD"/>
    <w:rsid w:val="00404E83"/>
    <w:rsid w:val="00406F20"/>
    <w:rsid w:val="00407F31"/>
    <w:rsid w:val="00410EC4"/>
    <w:rsid w:val="00411073"/>
    <w:rsid w:val="004116E9"/>
    <w:rsid w:val="00414024"/>
    <w:rsid w:val="00414148"/>
    <w:rsid w:val="00415927"/>
    <w:rsid w:val="004161DB"/>
    <w:rsid w:val="0041692C"/>
    <w:rsid w:val="00416968"/>
    <w:rsid w:val="00417F3A"/>
    <w:rsid w:val="00421527"/>
    <w:rsid w:val="00426564"/>
    <w:rsid w:val="00430668"/>
    <w:rsid w:val="00430A0C"/>
    <w:rsid w:val="00431A01"/>
    <w:rsid w:val="00432CC4"/>
    <w:rsid w:val="0043321E"/>
    <w:rsid w:val="00433B1F"/>
    <w:rsid w:val="00434B7A"/>
    <w:rsid w:val="00434E8B"/>
    <w:rsid w:val="0043536A"/>
    <w:rsid w:val="00440BF3"/>
    <w:rsid w:val="00444896"/>
    <w:rsid w:val="004450CF"/>
    <w:rsid w:val="0044576A"/>
    <w:rsid w:val="00446B47"/>
    <w:rsid w:val="0044797B"/>
    <w:rsid w:val="004479EC"/>
    <w:rsid w:val="00450DEB"/>
    <w:rsid w:val="00453588"/>
    <w:rsid w:val="004535E3"/>
    <w:rsid w:val="00454014"/>
    <w:rsid w:val="0045563E"/>
    <w:rsid w:val="00457A29"/>
    <w:rsid w:val="00457E9A"/>
    <w:rsid w:val="004602C6"/>
    <w:rsid w:val="00460843"/>
    <w:rsid w:val="00460C4C"/>
    <w:rsid w:val="00465A8E"/>
    <w:rsid w:val="004671E5"/>
    <w:rsid w:val="00471129"/>
    <w:rsid w:val="00471F0C"/>
    <w:rsid w:val="00471FE8"/>
    <w:rsid w:val="00472A85"/>
    <w:rsid w:val="004737E0"/>
    <w:rsid w:val="00474B5F"/>
    <w:rsid w:val="0047539D"/>
    <w:rsid w:val="0047557D"/>
    <w:rsid w:val="00476D4B"/>
    <w:rsid w:val="00476E62"/>
    <w:rsid w:val="00482449"/>
    <w:rsid w:val="004839B6"/>
    <w:rsid w:val="00483A4C"/>
    <w:rsid w:val="00483CA5"/>
    <w:rsid w:val="00485145"/>
    <w:rsid w:val="004854A3"/>
    <w:rsid w:val="00485BAE"/>
    <w:rsid w:val="004879FA"/>
    <w:rsid w:val="00487F42"/>
    <w:rsid w:val="00490901"/>
    <w:rsid w:val="00491C67"/>
    <w:rsid w:val="00492395"/>
    <w:rsid w:val="00494D87"/>
    <w:rsid w:val="0049579B"/>
    <w:rsid w:val="00495EBF"/>
    <w:rsid w:val="00496BDB"/>
    <w:rsid w:val="004A0869"/>
    <w:rsid w:val="004A3B62"/>
    <w:rsid w:val="004A4603"/>
    <w:rsid w:val="004B2209"/>
    <w:rsid w:val="004B345A"/>
    <w:rsid w:val="004B62D0"/>
    <w:rsid w:val="004B6665"/>
    <w:rsid w:val="004C02CA"/>
    <w:rsid w:val="004C21D5"/>
    <w:rsid w:val="004C293C"/>
    <w:rsid w:val="004C36C7"/>
    <w:rsid w:val="004C3AFE"/>
    <w:rsid w:val="004C4B42"/>
    <w:rsid w:val="004C57C2"/>
    <w:rsid w:val="004C60B0"/>
    <w:rsid w:val="004D0530"/>
    <w:rsid w:val="004D0CB6"/>
    <w:rsid w:val="004D1D17"/>
    <w:rsid w:val="004D4E6D"/>
    <w:rsid w:val="004E09B1"/>
    <w:rsid w:val="004E0D96"/>
    <w:rsid w:val="004E2D84"/>
    <w:rsid w:val="004E47A6"/>
    <w:rsid w:val="004E57D7"/>
    <w:rsid w:val="004E673C"/>
    <w:rsid w:val="004E67BD"/>
    <w:rsid w:val="004E7C1F"/>
    <w:rsid w:val="0050535F"/>
    <w:rsid w:val="0050565D"/>
    <w:rsid w:val="0050586A"/>
    <w:rsid w:val="005058F1"/>
    <w:rsid w:val="005067D7"/>
    <w:rsid w:val="00506B3C"/>
    <w:rsid w:val="00512238"/>
    <w:rsid w:val="005127EC"/>
    <w:rsid w:val="00512CC4"/>
    <w:rsid w:val="005130DB"/>
    <w:rsid w:val="00517786"/>
    <w:rsid w:val="00521367"/>
    <w:rsid w:val="005215EC"/>
    <w:rsid w:val="005225CB"/>
    <w:rsid w:val="00523949"/>
    <w:rsid w:val="005254C8"/>
    <w:rsid w:val="00525606"/>
    <w:rsid w:val="005257F4"/>
    <w:rsid w:val="00526C17"/>
    <w:rsid w:val="00527825"/>
    <w:rsid w:val="005308BD"/>
    <w:rsid w:val="00531968"/>
    <w:rsid w:val="005345DC"/>
    <w:rsid w:val="00534CDE"/>
    <w:rsid w:val="00535017"/>
    <w:rsid w:val="00535F1D"/>
    <w:rsid w:val="00536BB3"/>
    <w:rsid w:val="00540C85"/>
    <w:rsid w:val="00541090"/>
    <w:rsid w:val="00542545"/>
    <w:rsid w:val="00542F8E"/>
    <w:rsid w:val="005431C5"/>
    <w:rsid w:val="005439E1"/>
    <w:rsid w:val="00544490"/>
    <w:rsid w:val="00545160"/>
    <w:rsid w:val="00547AC8"/>
    <w:rsid w:val="005503D4"/>
    <w:rsid w:val="005509ED"/>
    <w:rsid w:val="00551632"/>
    <w:rsid w:val="00551A2F"/>
    <w:rsid w:val="00553DDB"/>
    <w:rsid w:val="0055457E"/>
    <w:rsid w:val="00556CC4"/>
    <w:rsid w:val="00560C10"/>
    <w:rsid w:val="00560F48"/>
    <w:rsid w:val="00563D97"/>
    <w:rsid w:val="005653F8"/>
    <w:rsid w:val="00565774"/>
    <w:rsid w:val="005663F2"/>
    <w:rsid w:val="005669D7"/>
    <w:rsid w:val="005673C5"/>
    <w:rsid w:val="00567A77"/>
    <w:rsid w:val="00567ABE"/>
    <w:rsid w:val="00571FC0"/>
    <w:rsid w:val="00572235"/>
    <w:rsid w:val="0057238E"/>
    <w:rsid w:val="00573409"/>
    <w:rsid w:val="00573EA7"/>
    <w:rsid w:val="00574B1F"/>
    <w:rsid w:val="00577C35"/>
    <w:rsid w:val="00580958"/>
    <w:rsid w:val="00581F02"/>
    <w:rsid w:val="00584ECE"/>
    <w:rsid w:val="005872A3"/>
    <w:rsid w:val="005876B3"/>
    <w:rsid w:val="00590C31"/>
    <w:rsid w:val="00591E79"/>
    <w:rsid w:val="005922F9"/>
    <w:rsid w:val="00592D32"/>
    <w:rsid w:val="005930D1"/>
    <w:rsid w:val="00595F07"/>
    <w:rsid w:val="005A04EC"/>
    <w:rsid w:val="005A0ACF"/>
    <w:rsid w:val="005A1C32"/>
    <w:rsid w:val="005A339D"/>
    <w:rsid w:val="005A3630"/>
    <w:rsid w:val="005A3A62"/>
    <w:rsid w:val="005A4184"/>
    <w:rsid w:val="005A5BEF"/>
    <w:rsid w:val="005B0752"/>
    <w:rsid w:val="005B0A4B"/>
    <w:rsid w:val="005B28D6"/>
    <w:rsid w:val="005B4B00"/>
    <w:rsid w:val="005B4FBF"/>
    <w:rsid w:val="005B636E"/>
    <w:rsid w:val="005B712A"/>
    <w:rsid w:val="005C172E"/>
    <w:rsid w:val="005C3FAF"/>
    <w:rsid w:val="005C3FDB"/>
    <w:rsid w:val="005C4B0E"/>
    <w:rsid w:val="005C62A6"/>
    <w:rsid w:val="005C67E9"/>
    <w:rsid w:val="005D069E"/>
    <w:rsid w:val="005D1890"/>
    <w:rsid w:val="005D5569"/>
    <w:rsid w:val="005D58E0"/>
    <w:rsid w:val="005E11EF"/>
    <w:rsid w:val="005E218F"/>
    <w:rsid w:val="005E29D2"/>
    <w:rsid w:val="005E2A3D"/>
    <w:rsid w:val="005E41EB"/>
    <w:rsid w:val="005E6CF3"/>
    <w:rsid w:val="005F1CC4"/>
    <w:rsid w:val="005F5D89"/>
    <w:rsid w:val="005F673E"/>
    <w:rsid w:val="0060000E"/>
    <w:rsid w:val="00602007"/>
    <w:rsid w:val="00602437"/>
    <w:rsid w:val="00605BD5"/>
    <w:rsid w:val="006063B7"/>
    <w:rsid w:val="006063D9"/>
    <w:rsid w:val="00606732"/>
    <w:rsid w:val="0060705B"/>
    <w:rsid w:val="00607481"/>
    <w:rsid w:val="00607975"/>
    <w:rsid w:val="00607BA6"/>
    <w:rsid w:val="00612089"/>
    <w:rsid w:val="00612475"/>
    <w:rsid w:val="00613856"/>
    <w:rsid w:val="00615195"/>
    <w:rsid w:val="00615ED8"/>
    <w:rsid w:val="00616D22"/>
    <w:rsid w:val="00620BAE"/>
    <w:rsid w:val="00621B74"/>
    <w:rsid w:val="006227A3"/>
    <w:rsid w:val="006238AF"/>
    <w:rsid w:val="00625833"/>
    <w:rsid w:val="00627121"/>
    <w:rsid w:val="00634148"/>
    <w:rsid w:val="00636DDB"/>
    <w:rsid w:val="0064023F"/>
    <w:rsid w:val="00640917"/>
    <w:rsid w:val="0064094B"/>
    <w:rsid w:val="00640E9A"/>
    <w:rsid w:val="00643416"/>
    <w:rsid w:val="00643CE8"/>
    <w:rsid w:val="0064523E"/>
    <w:rsid w:val="00646DEF"/>
    <w:rsid w:val="00647A07"/>
    <w:rsid w:val="00650A86"/>
    <w:rsid w:val="00652BAE"/>
    <w:rsid w:val="00653224"/>
    <w:rsid w:val="0065520D"/>
    <w:rsid w:val="00655785"/>
    <w:rsid w:val="00656022"/>
    <w:rsid w:val="0065666F"/>
    <w:rsid w:val="00657A57"/>
    <w:rsid w:val="00662975"/>
    <w:rsid w:val="00663177"/>
    <w:rsid w:val="00663294"/>
    <w:rsid w:val="00664E43"/>
    <w:rsid w:val="006650A9"/>
    <w:rsid w:val="006703B2"/>
    <w:rsid w:val="0067129F"/>
    <w:rsid w:val="00677283"/>
    <w:rsid w:val="00677C80"/>
    <w:rsid w:val="00680830"/>
    <w:rsid w:val="0068092F"/>
    <w:rsid w:val="00681E2E"/>
    <w:rsid w:val="00683DF1"/>
    <w:rsid w:val="006842B3"/>
    <w:rsid w:val="00684A5B"/>
    <w:rsid w:val="00684DEA"/>
    <w:rsid w:val="00684FDE"/>
    <w:rsid w:val="006910A8"/>
    <w:rsid w:val="006915D5"/>
    <w:rsid w:val="00692CA0"/>
    <w:rsid w:val="0069313B"/>
    <w:rsid w:val="006947A3"/>
    <w:rsid w:val="006A0821"/>
    <w:rsid w:val="006A0979"/>
    <w:rsid w:val="006A2E40"/>
    <w:rsid w:val="006A3623"/>
    <w:rsid w:val="006A4DF7"/>
    <w:rsid w:val="006A5A3F"/>
    <w:rsid w:val="006A632B"/>
    <w:rsid w:val="006B183C"/>
    <w:rsid w:val="006B5660"/>
    <w:rsid w:val="006B676F"/>
    <w:rsid w:val="006B6C3B"/>
    <w:rsid w:val="006B7190"/>
    <w:rsid w:val="006B76B6"/>
    <w:rsid w:val="006B794A"/>
    <w:rsid w:val="006C0374"/>
    <w:rsid w:val="006C2060"/>
    <w:rsid w:val="006C225F"/>
    <w:rsid w:val="006C3B6C"/>
    <w:rsid w:val="006C42CC"/>
    <w:rsid w:val="006C5C51"/>
    <w:rsid w:val="006C6B02"/>
    <w:rsid w:val="006C77F3"/>
    <w:rsid w:val="006C7ACA"/>
    <w:rsid w:val="006C7AFD"/>
    <w:rsid w:val="006C7D07"/>
    <w:rsid w:val="006D17F5"/>
    <w:rsid w:val="006D1A9F"/>
    <w:rsid w:val="006D1F4A"/>
    <w:rsid w:val="006D3D40"/>
    <w:rsid w:val="006D431C"/>
    <w:rsid w:val="006D4523"/>
    <w:rsid w:val="006D6798"/>
    <w:rsid w:val="006D7295"/>
    <w:rsid w:val="006D74EC"/>
    <w:rsid w:val="006E11FB"/>
    <w:rsid w:val="006E1D98"/>
    <w:rsid w:val="006E2327"/>
    <w:rsid w:val="006E3247"/>
    <w:rsid w:val="006E6946"/>
    <w:rsid w:val="006E748A"/>
    <w:rsid w:val="006E7C0C"/>
    <w:rsid w:val="006E7F26"/>
    <w:rsid w:val="006F19DE"/>
    <w:rsid w:val="006F1B52"/>
    <w:rsid w:val="006F20EF"/>
    <w:rsid w:val="006F4579"/>
    <w:rsid w:val="006F5557"/>
    <w:rsid w:val="00703443"/>
    <w:rsid w:val="00703460"/>
    <w:rsid w:val="00704229"/>
    <w:rsid w:val="007047C1"/>
    <w:rsid w:val="00704C85"/>
    <w:rsid w:val="007062A6"/>
    <w:rsid w:val="00707779"/>
    <w:rsid w:val="00707E31"/>
    <w:rsid w:val="00711850"/>
    <w:rsid w:val="00711B62"/>
    <w:rsid w:val="007211D6"/>
    <w:rsid w:val="0072620C"/>
    <w:rsid w:val="007276B3"/>
    <w:rsid w:val="007317AF"/>
    <w:rsid w:val="00734C83"/>
    <w:rsid w:val="0073605B"/>
    <w:rsid w:val="007369A5"/>
    <w:rsid w:val="00736C83"/>
    <w:rsid w:val="007377B4"/>
    <w:rsid w:val="00740900"/>
    <w:rsid w:val="00740DA8"/>
    <w:rsid w:val="00741C1B"/>
    <w:rsid w:val="00741CB8"/>
    <w:rsid w:val="00742456"/>
    <w:rsid w:val="007434EC"/>
    <w:rsid w:val="0074410F"/>
    <w:rsid w:val="00747498"/>
    <w:rsid w:val="007478F2"/>
    <w:rsid w:val="00752E53"/>
    <w:rsid w:val="0075431F"/>
    <w:rsid w:val="007544CE"/>
    <w:rsid w:val="00755030"/>
    <w:rsid w:val="00755C9A"/>
    <w:rsid w:val="00757034"/>
    <w:rsid w:val="007602C7"/>
    <w:rsid w:val="00760D0D"/>
    <w:rsid w:val="007610D7"/>
    <w:rsid w:val="00761D31"/>
    <w:rsid w:val="00762C6A"/>
    <w:rsid w:val="007633A3"/>
    <w:rsid w:val="00763EDB"/>
    <w:rsid w:val="00764905"/>
    <w:rsid w:val="0076518D"/>
    <w:rsid w:val="00765710"/>
    <w:rsid w:val="007661EA"/>
    <w:rsid w:val="00767B5D"/>
    <w:rsid w:val="00770DA6"/>
    <w:rsid w:val="0077185C"/>
    <w:rsid w:val="00771C1D"/>
    <w:rsid w:val="00771D14"/>
    <w:rsid w:val="00773565"/>
    <w:rsid w:val="007751FE"/>
    <w:rsid w:val="00782571"/>
    <w:rsid w:val="00782611"/>
    <w:rsid w:val="00782726"/>
    <w:rsid w:val="0078380D"/>
    <w:rsid w:val="007849C3"/>
    <w:rsid w:val="00784EA1"/>
    <w:rsid w:val="007853F8"/>
    <w:rsid w:val="007908E2"/>
    <w:rsid w:val="00791ACA"/>
    <w:rsid w:val="007933B0"/>
    <w:rsid w:val="007970EB"/>
    <w:rsid w:val="007976DA"/>
    <w:rsid w:val="007979F0"/>
    <w:rsid w:val="007A0C6E"/>
    <w:rsid w:val="007A2ACC"/>
    <w:rsid w:val="007A41EE"/>
    <w:rsid w:val="007A6C98"/>
    <w:rsid w:val="007A78C2"/>
    <w:rsid w:val="007B4242"/>
    <w:rsid w:val="007B44A9"/>
    <w:rsid w:val="007B454C"/>
    <w:rsid w:val="007B46F8"/>
    <w:rsid w:val="007B5985"/>
    <w:rsid w:val="007B628D"/>
    <w:rsid w:val="007B6481"/>
    <w:rsid w:val="007B7085"/>
    <w:rsid w:val="007C0303"/>
    <w:rsid w:val="007C0787"/>
    <w:rsid w:val="007C0962"/>
    <w:rsid w:val="007C0FBF"/>
    <w:rsid w:val="007C4160"/>
    <w:rsid w:val="007C447C"/>
    <w:rsid w:val="007C5469"/>
    <w:rsid w:val="007C5B01"/>
    <w:rsid w:val="007D0AE8"/>
    <w:rsid w:val="007D19D6"/>
    <w:rsid w:val="007D344D"/>
    <w:rsid w:val="007D366F"/>
    <w:rsid w:val="007D3A49"/>
    <w:rsid w:val="007D719B"/>
    <w:rsid w:val="007E20D6"/>
    <w:rsid w:val="007E233F"/>
    <w:rsid w:val="007E2E80"/>
    <w:rsid w:val="007E4783"/>
    <w:rsid w:val="007E4B1C"/>
    <w:rsid w:val="007E4BAE"/>
    <w:rsid w:val="007E5DA9"/>
    <w:rsid w:val="007E76CB"/>
    <w:rsid w:val="007F04F6"/>
    <w:rsid w:val="007F1B52"/>
    <w:rsid w:val="007F1B5E"/>
    <w:rsid w:val="007F5224"/>
    <w:rsid w:val="007F6F7D"/>
    <w:rsid w:val="007F7AFF"/>
    <w:rsid w:val="00802775"/>
    <w:rsid w:val="0080333D"/>
    <w:rsid w:val="0080339D"/>
    <w:rsid w:val="008035E8"/>
    <w:rsid w:val="008038A4"/>
    <w:rsid w:val="00803FB0"/>
    <w:rsid w:val="00804002"/>
    <w:rsid w:val="00804304"/>
    <w:rsid w:val="008045CB"/>
    <w:rsid w:val="008048EA"/>
    <w:rsid w:val="0080791B"/>
    <w:rsid w:val="00807AC1"/>
    <w:rsid w:val="0081181B"/>
    <w:rsid w:val="00811FEF"/>
    <w:rsid w:val="008129F1"/>
    <w:rsid w:val="00813BEA"/>
    <w:rsid w:val="00814256"/>
    <w:rsid w:val="0081671C"/>
    <w:rsid w:val="008173E6"/>
    <w:rsid w:val="008245C5"/>
    <w:rsid w:val="00825005"/>
    <w:rsid w:val="00826CF3"/>
    <w:rsid w:val="00826F1C"/>
    <w:rsid w:val="00827112"/>
    <w:rsid w:val="008275EB"/>
    <w:rsid w:val="00831454"/>
    <w:rsid w:val="00831515"/>
    <w:rsid w:val="00831AA6"/>
    <w:rsid w:val="00831C27"/>
    <w:rsid w:val="008320BA"/>
    <w:rsid w:val="0083419B"/>
    <w:rsid w:val="00835650"/>
    <w:rsid w:val="0083699D"/>
    <w:rsid w:val="00840357"/>
    <w:rsid w:val="00840836"/>
    <w:rsid w:val="00842487"/>
    <w:rsid w:val="00845233"/>
    <w:rsid w:val="00850633"/>
    <w:rsid w:val="008514B8"/>
    <w:rsid w:val="00852039"/>
    <w:rsid w:val="008522F4"/>
    <w:rsid w:val="008527DB"/>
    <w:rsid w:val="008551E6"/>
    <w:rsid w:val="008554DB"/>
    <w:rsid w:val="00856CD8"/>
    <w:rsid w:val="00860354"/>
    <w:rsid w:val="0086188E"/>
    <w:rsid w:val="008646DD"/>
    <w:rsid w:val="00866A91"/>
    <w:rsid w:val="00867512"/>
    <w:rsid w:val="00871291"/>
    <w:rsid w:val="00873AAE"/>
    <w:rsid w:val="0087444A"/>
    <w:rsid w:val="00874AAB"/>
    <w:rsid w:val="00876FFC"/>
    <w:rsid w:val="008774C7"/>
    <w:rsid w:val="008775CC"/>
    <w:rsid w:val="00880A90"/>
    <w:rsid w:val="00882A2C"/>
    <w:rsid w:val="00882AF9"/>
    <w:rsid w:val="00882B89"/>
    <w:rsid w:val="00884138"/>
    <w:rsid w:val="008849C6"/>
    <w:rsid w:val="00886088"/>
    <w:rsid w:val="008879FC"/>
    <w:rsid w:val="00887ACF"/>
    <w:rsid w:val="00890D8A"/>
    <w:rsid w:val="0089106D"/>
    <w:rsid w:val="00891A71"/>
    <w:rsid w:val="0089335E"/>
    <w:rsid w:val="00893E4C"/>
    <w:rsid w:val="008946D5"/>
    <w:rsid w:val="00894873"/>
    <w:rsid w:val="00894B71"/>
    <w:rsid w:val="00896FE9"/>
    <w:rsid w:val="008A1F7D"/>
    <w:rsid w:val="008A413D"/>
    <w:rsid w:val="008A70F3"/>
    <w:rsid w:val="008B1B46"/>
    <w:rsid w:val="008B2301"/>
    <w:rsid w:val="008B49F6"/>
    <w:rsid w:val="008B50EF"/>
    <w:rsid w:val="008C2954"/>
    <w:rsid w:val="008C3B40"/>
    <w:rsid w:val="008C3B6E"/>
    <w:rsid w:val="008C6585"/>
    <w:rsid w:val="008C7262"/>
    <w:rsid w:val="008D0095"/>
    <w:rsid w:val="008D1070"/>
    <w:rsid w:val="008D2C48"/>
    <w:rsid w:val="008D410A"/>
    <w:rsid w:val="008D4C07"/>
    <w:rsid w:val="008D58D7"/>
    <w:rsid w:val="008E1830"/>
    <w:rsid w:val="008E18A6"/>
    <w:rsid w:val="008E39BC"/>
    <w:rsid w:val="008E3E21"/>
    <w:rsid w:val="008E64E9"/>
    <w:rsid w:val="008E6A5F"/>
    <w:rsid w:val="008E793C"/>
    <w:rsid w:val="008E7B82"/>
    <w:rsid w:val="008F01B0"/>
    <w:rsid w:val="008F094E"/>
    <w:rsid w:val="008F1CA9"/>
    <w:rsid w:val="008F36F4"/>
    <w:rsid w:val="008F3A90"/>
    <w:rsid w:val="008F6DD4"/>
    <w:rsid w:val="00900516"/>
    <w:rsid w:val="0090212A"/>
    <w:rsid w:val="00907378"/>
    <w:rsid w:val="009111A2"/>
    <w:rsid w:val="00913941"/>
    <w:rsid w:val="009146C2"/>
    <w:rsid w:val="00914EAF"/>
    <w:rsid w:val="00915BF0"/>
    <w:rsid w:val="009160CA"/>
    <w:rsid w:val="009166D6"/>
    <w:rsid w:val="009207B5"/>
    <w:rsid w:val="00921665"/>
    <w:rsid w:val="00921E5E"/>
    <w:rsid w:val="00922917"/>
    <w:rsid w:val="00926124"/>
    <w:rsid w:val="009268E2"/>
    <w:rsid w:val="00927AE3"/>
    <w:rsid w:val="00931B21"/>
    <w:rsid w:val="00933384"/>
    <w:rsid w:val="00934199"/>
    <w:rsid w:val="0093421E"/>
    <w:rsid w:val="00934944"/>
    <w:rsid w:val="00936768"/>
    <w:rsid w:val="009417E3"/>
    <w:rsid w:val="00941A37"/>
    <w:rsid w:val="009437D4"/>
    <w:rsid w:val="0094429B"/>
    <w:rsid w:val="00944F3F"/>
    <w:rsid w:val="00945298"/>
    <w:rsid w:val="00945890"/>
    <w:rsid w:val="00945A76"/>
    <w:rsid w:val="00945F11"/>
    <w:rsid w:val="00947AAE"/>
    <w:rsid w:val="00951D20"/>
    <w:rsid w:val="00951DCC"/>
    <w:rsid w:val="00952103"/>
    <w:rsid w:val="009525D6"/>
    <w:rsid w:val="0095306A"/>
    <w:rsid w:val="00953506"/>
    <w:rsid w:val="0095355A"/>
    <w:rsid w:val="009546B2"/>
    <w:rsid w:val="00954B6E"/>
    <w:rsid w:val="00955C97"/>
    <w:rsid w:val="00956791"/>
    <w:rsid w:val="009572D2"/>
    <w:rsid w:val="00957625"/>
    <w:rsid w:val="0096079E"/>
    <w:rsid w:val="00963959"/>
    <w:rsid w:val="00964050"/>
    <w:rsid w:val="0096460B"/>
    <w:rsid w:val="0097258A"/>
    <w:rsid w:val="00972C91"/>
    <w:rsid w:val="0097385E"/>
    <w:rsid w:val="00974867"/>
    <w:rsid w:val="00974B1D"/>
    <w:rsid w:val="0097601F"/>
    <w:rsid w:val="009772B7"/>
    <w:rsid w:val="00980A74"/>
    <w:rsid w:val="00981432"/>
    <w:rsid w:val="00981686"/>
    <w:rsid w:val="009829AA"/>
    <w:rsid w:val="009863E8"/>
    <w:rsid w:val="009869EA"/>
    <w:rsid w:val="00992C44"/>
    <w:rsid w:val="00994528"/>
    <w:rsid w:val="00994697"/>
    <w:rsid w:val="0099559B"/>
    <w:rsid w:val="0099563A"/>
    <w:rsid w:val="00996D27"/>
    <w:rsid w:val="009A0039"/>
    <w:rsid w:val="009A0370"/>
    <w:rsid w:val="009A21A8"/>
    <w:rsid w:val="009A2EBD"/>
    <w:rsid w:val="009A4530"/>
    <w:rsid w:val="009A4F0F"/>
    <w:rsid w:val="009A577F"/>
    <w:rsid w:val="009B06B3"/>
    <w:rsid w:val="009B18D9"/>
    <w:rsid w:val="009B1C25"/>
    <w:rsid w:val="009B1C4C"/>
    <w:rsid w:val="009B2BDD"/>
    <w:rsid w:val="009B34F3"/>
    <w:rsid w:val="009B56CB"/>
    <w:rsid w:val="009B6633"/>
    <w:rsid w:val="009B6709"/>
    <w:rsid w:val="009C0589"/>
    <w:rsid w:val="009C2962"/>
    <w:rsid w:val="009C342C"/>
    <w:rsid w:val="009C4F58"/>
    <w:rsid w:val="009C55E3"/>
    <w:rsid w:val="009C7FAC"/>
    <w:rsid w:val="009D0DE8"/>
    <w:rsid w:val="009D175B"/>
    <w:rsid w:val="009D18D1"/>
    <w:rsid w:val="009D2E47"/>
    <w:rsid w:val="009D4349"/>
    <w:rsid w:val="009D4F3B"/>
    <w:rsid w:val="009D52E0"/>
    <w:rsid w:val="009D69F5"/>
    <w:rsid w:val="009D6B36"/>
    <w:rsid w:val="009D7AD7"/>
    <w:rsid w:val="009E01F7"/>
    <w:rsid w:val="009E0A76"/>
    <w:rsid w:val="009E17E0"/>
    <w:rsid w:val="009E1F7D"/>
    <w:rsid w:val="009E27F8"/>
    <w:rsid w:val="009E2822"/>
    <w:rsid w:val="009E5C06"/>
    <w:rsid w:val="009E68BC"/>
    <w:rsid w:val="009E68F7"/>
    <w:rsid w:val="009E6B48"/>
    <w:rsid w:val="009F00C9"/>
    <w:rsid w:val="009F04D1"/>
    <w:rsid w:val="009F106F"/>
    <w:rsid w:val="009F284D"/>
    <w:rsid w:val="009F2D94"/>
    <w:rsid w:val="009F3EDA"/>
    <w:rsid w:val="009F40C4"/>
    <w:rsid w:val="009F5C8A"/>
    <w:rsid w:val="009F5EB0"/>
    <w:rsid w:val="00A00438"/>
    <w:rsid w:val="00A0086E"/>
    <w:rsid w:val="00A01B4F"/>
    <w:rsid w:val="00A03DA2"/>
    <w:rsid w:val="00A04B99"/>
    <w:rsid w:val="00A04EDE"/>
    <w:rsid w:val="00A056FA"/>
    <w:rsid w:val="00A0604D"/>
    <w:rsid w:val="00A06A1E"/>
    <w:rsid w:val="00A0795D"/>
    <w:rsid w:val="00A10A19"/>
    <w:rsid w:val="00A10F7F"/>
    <w:rsid w:val="00A13198"/>
    <w:rsid w:val="00A131F1"/>
    <w:rsid w:val="00A13FB1"/>
    <w:rsid w:val="00A148D8"/>
    <w:rsid w:val="00A14C5C"/>
    <w:rsid w:val="00A14D02"/>
    <w:rsid w:val="00A15964"/>
    <w:rsid w:val="00A20284"/>
    <w:rsid w:val="00A22103"/>
    <w:rsid w:val="00A222C2"/>
    <w:rsid w:val="00A237D7"/>
    <w:rsid w:val="00A2526F"/>
    <w:rsid w:val="00A2755C"/>
    <w:rsid w:val="00A30C43"/>
    <w:rsid w:val="00A30F86"/>
    <w:rsid w:val="00A315B5"/>
    <w:rsid w:val="00A326E0"/>
    <w:rsid w:val="00A35827"/>
    <w:rsid w:val="00A37FE0"/>
    <w:rsid w:val="00A4011F"/>
    <w:rsid w:val="00A413D8"/>
    <w:rsid w:val="00A420C0"/>
    <w:rsid w:val="00A42438"/>
    <w:rsid w:val="00A4254C"/>
    <w:rsid w:val="00A42C9A"/>
    <w:rsid w:val="00A42D7D"/>
    <w:rsid w:val="00A4484C"/>
    <w:rsid w:val="00A45830"/>
    <w:rsid w:val="00A52D6D"/>
    <w:rsid w:val="00A562EC"/>
    <w:rsid w:val="00A57AAB"/>
    <w:rsid w:val="00A60312"/>
    <w:rsid w:val="00A61845"/>
    <w:rsid w:val="00A61A74"/>
    <w:rsid w:val="00A61B62"/>
    <w:rsid w:val="00A62680"/>
    <w:rsid w:val="00A65E69"/>
    <w:rsid w:val="00A65F55"/>
    <w:rsid w:val="00A6635F"/>
    <w:rsid w:val="00A6794D"/>
    <w:rsid w:val="00A7038C"/>
    <w:rsid w:val="00A71A75"/>
    <w:rsid w:val="00A7476D"/>
    <w:rsid w:val="00A749E3"/>
    <w:rsid w:val="00A74EF7"/>
    <w:rsid w:val="00A74FFC"/>
    <w:rsid w:val="00A7685B"/>
    <w:rsid w:val="00A76A27"/>
    <w:rsid w:val="00A76C01"/>
    <w:rsid w:val="00A80D7A"/>
    <w:rsid w:val="00A8216E"/>
    <w:rsid w:val="00A83623"/>
    <w:rsid w:val="00A8552E"/>
    <w:rsid w:val="00A86B92"/>
    <w:rsid w:val="00A87666"/>
    <w:rsid w:val="00A9112E"/>
    <w:rsid w:val="00A927A3"/>
    <w:rsid w:val="00A951B2"/>
    <w:rsid w:val="00A954A7"/>
    <w:rsid w:val="00A965D3"/>
    <w:rsid w:val="00AA02CF"/>
    <w:rsid w:val="00AA1945"/>
    <w:rsid w:val="00AA1D17"/>
    <w:rsid w:val="00AA3184"/>
    <w:rsid w:val="00AA329A"/>
    <w:rsid w:val="00AA4279"/>
    <w:rsid w:val="00AA57D3"/>
    <w:rsid w:val="00AA76A2"/>
    <w:rsid w:val="00AB5196"/>
    <w:rsid w:val="00AB5BCF"/>
    <w:rsid w:val="00AB637D"/>
    <w:rsid w:val="00AB64BD"/>
    <w:rsid w:val="00AC3EE8"/>
    <w:rsid w:val="00AC7B63"/>
    <w:rsid w:val="00AC7BE1"/>
    <w:rsid w:val="00AD003D"/>
    <w:rsid w:val="00AD2781"/>
    <w:rsid w:val="00AD2D63"/>
    <w:rsid w:val="00AD3111"/>
    <w:rsid w:val="00AD3377"/>
    <w:rsid w:val="00AD5587"/>
    <w:rsid w:val="00AD5FDC"/>
    <w:rsid w:val="00AD68C3"/>
    <w:rsid w:val="00AD7BEF"/>
    <w:rsid w:val="00AD7F51"/>
    <w:rsid w:val="00AE08A9"/>
    <w:rsid w:val="00AE097D"/>
    <w:rsid w:val="00AE1B25"/>
    <w:rsid w:val="00AE25AB"/>
    <w:rsid w:val="00AE2A7F"/>
    <w:rsid w:val="00AE301F"/>
    <w:rsid w:val="00AE44E9"/>
    <w:rsid w:val="00AE4E4B"/>
    <w:rsid w:val="00AE4F51"/>
    <w:rsid w:val="00AE5742"/>
    <w:rsid w:val="00AE6325"/>
    <w:rsid w:val="00AE7500"/>
    <w:rsid w:val="00AE7985"/>
    <w:rsid w:val="00AE7B46"/>
    <w:rsid w:val="00AF1E0B"/>
    <w:rsid w:val="00AF3C45"/>
    <w:rsid w:val="00AF3ED1"/>
    <w:rsid w:val="00AF4E67"/>
    <w:rsid w:val="00AF50F8"/>
    <w:rsid w:val="00AF671D"/>
    <w:rsid w:val="00AF7C33"/>
    <w:rsid w:val="00B00EBF"/>
    <w:rsid w:val="00B014FD"/>
    <w:rsid w:val="00B029E3"/>
    <w:rsid w:val="00B03375"/>
    <w:rsid w:val="00B0369F"/>
    <w:rsid w:val="00B040C4"/>
    <w:rsid w:val="00B07F10"/>
    <w:rsid w:val="00B10CA9"/>
    <w:rsid w:val="00B115C5"/>
    <w:rsid w:val="00B11951"/>
    <w:rsid w:val="00B14396"/>
    <w:rsid w:val="00B14620"/>
    <w:rsid w:val="00B148C3"/>
    <w:rsid w:val="00B21698"/>
    <w:rsid w:val="00B2192E"/>
    <w:rsid w:val="00B22206"/>
    <w:rsid w:val="00B22DDD"/>
    <w:rsid w:val="00B23151"/>
    <w:rsid w:val="00B2562E"/>
    <w:rsid w:val="00B26A36"/>
    <w:rsid w:val="00B27293"/>
    <w:rsid w:val="00B27BC1"/>
    <w:rsid w:val="00B300D3"/>
    <w:rsid w:val="00B325B6"/>
    <w:rsid w:val="00B32650"/>
    <w:rsid w:val="00B33ADD"/>
    <w:rsid w:val="00B34052"/>
    <w:rsid w:val="00B35175"/>
    <w:rsid w:val="00B36175"/>
    <w:rsid w:val="00B37A2B"/>
    <w:rsid w:val="00B4081D"/>
    <w:rsid w:val="00B40F5C"/>
    <w:rsid w:val="00B42EDA"/>
    <w:rsid w:val="00B436B1"/>
    <w:rsid w:val="00B4454A"/>
    <w:rsid w:val="00B44CA2"/>
    <w:rsid w:val="00B467D6"/>
    <w:rsid w:val="00B50B85"/>
    <w:rsid w:val="00B50D7C"/>
    <w:rsid w:val="00B50F9B"/>
    <w:rsid w:val="00B511A8"/>
    <w:rsid w:val="00B5264C"/>
    <w:rsid w:val="00B63E93"/>
    <w:rsid w:val="00B64366"/>
    <w:rsid w:val="00B6528F"/>
    <w:rsid w:val="00B65A24"/>
    <w:rsid w:val="00B66B1B"/>
    <w:rsid w:val="00B66E81"/>
    <w:rsid w:val="00B67A35"/>
    <w:rsid w:val="00B70FA1"/>
    <w:rsid w:val="00B72D75"/>
    <w:rsid w:val="00B734B0"/>
    <w:rsid w:val="00B811E6"/>
    <w:rsid w:val="00B81FC5"/>
    <w:rsid w:val="00B83CA2"/>
    <w:rsid w:val="00B84472"/>
    <w:rsid w:val="00B845D8"/>
    <w:rsid w:val="00B84F2F"/>
    <w:rsid w:val="00B854C9"/>
    <w:rsid w:val="00B858B8"/>
    <w:rsid w:val="00B87279"/>
    <w:rsid w:val="00B920AA"/>
    <w:rsid w:val="00B9485B"/>
    <w:rsid w:val="00B97029"/>
    <w:rsid w:val="00BA2FF0"/>
    <w:rsid w:val="00BA4D95"/>
    <w:rsid w:val="00BA7228"/>
    <w:rsid w:val="00BA7DE7"/>
    <w:rsid w:val="00BB0B2F"/>
    <w:rsid w:val="00BB0F1F"/>
    <w:rsid w:val="00BB15EA"/>
    <w:rsid w:val="00BB30EA"/>
    <w:rsid w:val="00BB3976"/>
    <w:rsid w:val="00BB4548"/>
    <w:rsid w:val="00BB4C55"/>
    <w:rsid w:val="00BB535D"/>
    <w:rsid w:val="00BB64CA"/>
    <w:rsid w:val="00BC0019"/>
    <w:rsid w:val="00BC0B58"/>
    <w:rsid w:val="00BC180D"/>
    <w:rsid w:val="00BC40E1"/>
    <w:rsid w:val="00BC4885"/>
    <w:rsid w:val="00BC561B"/>
    <w:rsid w:val="00BC5F54"/>
    <w:rsid w:val="00BC654F"/>
    <w:rsid w:val="00BC6915"/>
    <w:rsid w:val="00BD1A9A"/>
    <w:rsid w:val="00BD35D3"/>
    <w:rsid w:val="00BD3648"/>
    <w:rsid w:val="00BD3AD4"/>
    <w:rsid w:val="00BD4184"/>
    <w:rsid w:val="00BD7B12"/>
    <w:rsid w:val="00BE08FB"/>
    <w:rsid w:val="00BE0CB6"/>
    <w:rsid w:val="00BE1140"/>
    <w:rsid w:val="00BE1AB0"/>
    <w:rsid w:val="00BE1D27"/>
    <w:rsid w:val="00BE47B3"/>
    <w:rsid w:val="00BE4BA8"/>
    <w:rsid w:val="00BE5989"/>
    <w:rsid w:val="00BE6515"/>
    <w:rsid w:val="00BE6F6C"/>
    <w:rsid w:val="00BF01A2"/>
    <w:rsid w:val="00BF0AE0"/>
    <w:rsid w:val="00BF0D89"/>
    <w:rsid w:val="00BF239B"/>
    <w:rsid w:val="00BF26A1"/>
    <w:rsid w:val="00BF2E9E"/>
    <w:rsid w:val="00BF380A"/>
    <w:rsid w:val="00BF4A2E"/>
    <w:rsid w:val="00BF4A98"/>
    <w:rsid w:val="00BF6688"/>
    <w:rsid w:val="00BF7377"/>
    <w:rsid w:val="00BF7557"/>
    <w:rsid w:val="00BF7917"/>
    <w:rsid w:val="00C0038F"/>
    <w:rsid w:val="00C00DD6"/>
    <w:rsid w:val="00C00DFC"/>
    <w:rsid w:val="00C01917"/>
    <w:rsid w:val="00C03837"/>
    <w:rsid w:val="00C0418F"/>
    <w:rsid w:val="00C05775"/>
    <w:rsid w:val="00C05C18"/>
    <w:rsid w:val="00C06903"/>
    <w:rsid w:val="00C07334"/>
    <w:rsid w:val="00C10469"/>
    <w:rsid w:val="00C120C4"/>
    <w:rsid w:val="00C1452A"/>
    <w:rsid w:val="00C1585A"/>
    <w:rsid w:val="00C15876"/>
    <w:rsid w:val="00C15C2F"/>
    <w:rsid w:val="00C173ED"/>
    <w:rsid w:val="00C17809"/>
    <w:rsid w:val="00C206F7"/>
    <w:rsid w:val="00C2190D"/>
    <w:rsid w:val="00C25ADE"/>
    <w:rsid w:val="00C2795C"/>
    <w:rsid w:val="00C3041B"/>
    <w:rsid w:val="00C31947"/>
    <w:rsid w:val="00C31F76"/>
    <w:rsid w:val="00C32575"/>
    <w:rsid w:val="00C338AA"/>
    <w:rsid w:val="00C34505"/>
    <w:rsid w:val="00C3564C"/>
    <w:rsid w:val="00C37071"/>
    <w:rsid w:val="00C374D1"/>
    <w:rsid w:val="00C37B43"/>
    <w:rsid w:val="00C37DBC"/>
    <w:rsid w:val="00C40073"/>
    <w:rsid w:val="00C4148D"/>
    <w:rsid w:val="00C438D5"/>
    <w:rsid w:val="00C43F55"/>
    <w:rsid w:val="00C46F25"/>
    <w:rsid w:val="00C47AD4"/>
    <w:rsid w:val="00C5102E"/>
    <w:rsid w:val="00C511AC"/>
    <w:rsid w:val="00C5202A"/>
    <w:rsid w:val="00C54B9B"/>
    <w:rsid w:val="00C5576F"/>
    <w:rsid w:val="00C56DF4"/>
    <w:rsid w:val="00C57A7D"/>
    <w:rsid w:val="00C57DF8"/>
    <w:rsid w:val="00C606A6"/>
    <w:rsid w:val="00C61D57"/>
    <w:rsid w:val="00C6580A"/>
    <w:rsid w:val="00C65FE0"/>
    <w:rsid w:val="00C71AE8"/>
    <w:rsid w:val="00C71E55"/>
    <w:rsid w:val="00C73FE0"/>
    <w:rsid w:val="00C74BCD"/>
    <w:rsid w:val="00C74DA1"/>
    <w:rsid w:val="00C75EDA"/>
    <w:rsid w:val="00C76CC0"/>
    <w:rsid w:val="00C8020E"/>
    <w:rsid w:val="00C80F71"/>
    <w:rsid w:val="00C813AE"/>
    <w:rsid w:val="00C84158"/>
    <w:rsid w:val="00C84B12"/>
    <w:rsid w:val="00C84B23"/>
    <w:rsid w:val="00C859A5"/>
    <w:rsid w:val="00C85F79"/>
    <w:rsid w:val="00C873EC"/>
    <w:rsid w:val="00C87B88"/>
    <w:rsid w:val="00C87BD1"/>
    <w:rsid w:val="00C917AE"/>
    <w:rsid w:val="00C91D41"/>
    <w:rsid w:val="00C9262C"/>
    <w:rsid w:val="00C93777"/>
    <w:rsid w:val="00C94C9B"/>
    <w:rsid w:val="00C973B8"/>
    <w:rsid w:val="00C97AFE"/>
    <w:rsid w:val="00CA2139"/>
    <w:rsid w:val="00CA3747"/>
    <w:rsid w:val="00CA3880"/>
    <w:rsid w:val="00CA42A8"/>
    <w:rsid w:val="00CA501F"/>
    <w:rsid w:val="00CA77A6"/>
    <w:rsid w:val="00CB11E2"/>
    <w:rsid w:val="00CB2480"/>
    <w:rsid w:val="00CB2514"/>
    <w:rsid w:val="00CB284E"/>
    <w:rsid w:val="00CB2B6D"/>
    <w:rsid w:val="00CB315A"/>
    <w:rsid w:val="00CB6C41"/>
    <w:rsid w:val="00CB7C5D"/>
    <w:rsid w:val="00CC04A6"/>
    <w:rsid w:val="00CC0697"/>
    <w:rsid w:val="00CC090E"/>
    <w:rsid w:val="00CC235F"/>
    <w:rsid w:val="00CC3FA8"/>
    <w:rsid w:val="00CC4263"/>
    <w:rsid w:val="00CC5606"/>
    <w:rsid w:val="00CC57DB"/>
    <w:rsid w:val="00CC58DD"/>
    <w:rsid w:val="00CC6279"/>
    <w:rsid w:val="00CC6A3A"/>
    <w:rsid w:val="00CD0609"/>
    <w:rsid w:val="00CD264D"/>
    <w:rsid w:val="00CD26AE"/>
    <w:rsid w:val="00CD2BD3"/>
    <w:rsid w:val="00CD310B"/>
    <w:rsid w:val="00CD3429"/>
    <w:rsid w:val="00CD5433"/>
    <w:rsid w:val="00CD5667"/>
    <w:rsid w:val="00CD5CBF"/>
    <w:rsid w:val="00CE0617"/>
    <w:rsid w:val="00CE08E7"/>
    <w:rsid w:val="00CE0ADD"/>
    <w:rsid w:val="00CE1A37"/>
    <w:rsid w:val="00CE33DF"/>
    <w:rsid w:val="00CE4FA8"/>
    <w:rsid w:val="00CE6224"/>
    <w:rsid w:val="00CE6F69"/>
    <w:rsid w:val="00CF4411"/>
    <w:rsid w:val="00CF4A99"/>
    <w:rsid w:val="00CF4F9E"/>
    <w:rsid w:val="00CF5C7F"/>
    <w:rsid w:val="00CF73B6"/>
    <w:rsid w:val="00CF76AF"/>
    <w:rsid w:val="00CF7D77"/>
    <w:rsid w:val="00D000E9"/>
    <w:rsid w:val="00D001DE"/>
    <w:rsid w:val="00D01DF6"/>
    <w:rsid w:val="00D038F0"/>
    <w:rsid w:val="00D03970"/>
    <w:rsid w:val="00D040F6"/>
    <w:rsid w:val="00D0515C"/>
    <w:rsid w:val="00D05BA5"/>
    <w:rsid w:val="00D06959"/>
    <w:rsid w:val="00D06A9B"/>
    <w:rsid w:val="00D118C1"/>
    <w:rsid w:val="00D14A34"/>
    <w:rsid w:val="00D157A0"/>
    <w:rsid w:val="00D15F7C"/>
    <w:rsid w:val="00D165D6"/>
    <w:rsid w:val="00D17A1C"/>
    <w:rsid w:val="00D17F49"/>
    <w:rsid w:val="00D20586"/>
    <w:rsid w:val="00D2158B"/>
    <w:rsid w:val="00D22571"/>
    <w:rsid w:val="00D24BF8"/>
    <w:rsid w:val="00D25389"/>
    <w:rsid w:val="00D264A7"/>
    <w:rsid w:val="00D30FF3"/>
    <w:rsid w:val="00D31EB6"/>
    <w:rsid w:val="00D3336B"/>
    <w:rsid w:val="00D3339D"/>
    <w:rsid w:val="00D33C3D"/>
    <w:rsid w:val="00D36816"/>
    <w:rsid w:val="00D36B32"/>
    <w:rsid w:val="00D37B1F"/>
    <w:rsid w:val="00D40D6C"/>
    <w:rsid w:val="00D426B6"/>
    <w:rsid w:val="00D42E5E"/>
    <w:rsid w:val="00D45966"/>
    <w:rsid w:val="00D50391"/>
    <w:rsid w:val="00D50B4A"/>
    <w:rsid w:val="00D51E0C"/>
    <w:rsid w:val="00D533FD"/>
    <w:rsid w:val="00D536F1"/>
    <w:rsid w:val="00D53AC5"/>
    <w:rsid w:val="00D54A18"/>
    <w:rsid w:val="00D55035"/>
    <w:rsid w:val="00D5598B"/>
    <w:rsid w:val="00D55C75"/>
    <w:rsid w:val="00D62FB0"/>
    <w:rsid w:val="00D632EA"/>
    <w:rsid w:val="00D65CFB"/>
    <w:rsid w:val="00D66C09"/>
    <w:rsid w:val="00D70CD2"/>
    <w:rsid w:val="00D722CD"/>
    <w:rsid w:val="00D734E8"/>
    <w:rsid w:val="00D740EA"/>
    <w:rsid w:val="00D75AFB"/>
    <w:rsid w:val="00D77151"/>
    <w:rsid w:val="00D77B53"/>
    <w:rsid w:val="00D8038F"/>
    <w:rsid w:val="00D8053C"/>
    <w:rsid w:val="00D80A97"/>
    <w:rsid w:val="00D81A41"/>
    <w:rsid w:val="00D84345"/>
    <w:rsid w:val="00D84C99"/>
    <w:rsid w:val="00D84DF9"/>
    <w:rsid w:val="00D84F21"/>
    <w:rsid w:val="00D86339"/>
    <w:rsid w:val="00D937A0"/>
    <w:rsid w:val="00D94863"/>
    <w:rsid w:val="00D954AD"/>
    <w:rsid w:val="00D96117"/>
    <w:rsid w:val="00D96294"/>
    <w:rsid w:val="00D96E4E"/>
    <w:rsid w:val="00D97446"/>
    <w:rsid w:val="00D9797F"/>
    <w:rsid w:val="00DA0E2A"/>
    <w:rsid w:val="00DA1A71"/>
    <w:rsid w:val="00DA47E7"/>
    <w:rsid w:val="00DA4F28"/>
    <w:rsid w:val="00DA6625"/>
    <w:rsid w:val="00DA6C92"/>
    <w:rsid w:val="00DB0AE8"/>
    <w:rsid w:val="00DB0F1F"/>
    <w:rsid w:val="00DB29C2"/>
    <w:rsid w:val="00DB29FD"/>
    <w:rsid w:val="00DB3E19"/>
    <w:rsid w:val="00DB40A9"/>
    <w:rsid w:val="00DB4458"/>
    <w:rsid w:val="00DB484B"/>
    <w:rsid w:val="00DB56B3"/>
    <w:rsid w:val="00DB71BE"/>
    <w:rsid w:val="00DB7DCE"/>
    <w:rsid w:val="00DC1E0E"/>
    <w:rsid w:val="00DC2CF2"/>
    <w:rsid w:val="00DC3241"/>
    <w:rsid w:val="00DC405F"/>
    <w:rsid w:val="00DC4262"/>
    <w:rsid w:val="00DC722A"/>
    <w:rsid w:val="00DD1623"/>
    <w:rsid w:val="00DD29CA"/>
    <w:rsid w:val="00DD4896"/>
    <w:rsid w:val="00DD5C3E"/>
    <w:rsid w:val="00DD7A1A"/>
    <w:rsid w:val="00DD7EF1"/>
    <w:rsid w:val="00DE0811"/>
    <w:rsid w:val="00DE09D6"/>
    <w:rsid w:val="00DE1247"/>
    <w:rsid w:val="00DE15B0"/>
    <w:rsid w:val="00DE2545"/>
    <w:rsid w:val="00DE3299"/>
    <w:rsid w:val="00DF0559"/>
    <w:rsid w:val="00DF1431"/>
    <w:rsid w:val="00DF5DB4"/>
    <w:rsid w:val="00DF5E5B"/>
    <w:rsid w:val="00DF5F6F"/>
    <w:rsid w:val="00DF7B4E"/>
    <w:rsid w:val="00DF7C6A"/>
    <w:rsid w:val="00DF7E5B"/>
    <w:rsid w:val="00E00915"/>
    <w:rsid w:val="00E009A5"/>
    <w:rsid w:val="00E01BF9"/>
    <w:rsid w:val="00E01E2E"/>
    <w:rsid w:val="00E03EFB"/>
    <w:rsid w:val="00E05114"/>
    <w:rsid w:val="00E05341"/>
    <w:rsid w:val="00E056A3"/>
    <w:rsid w:val="00E05F0C"/>
    <w:rsid w:val="00E12CE3"/>
    <w:rsid w:val="00E140FF"/>
    <w:rsid w:val="00E151A7"/>
    <w:rsid w:val="00E2037A"/>
    <w:rsid w:val="00E2245E"/>
    <w:rsid w:val="00E2297D"/>
    <w:rsid w:val="00E22BB3"/>
    <w:rsid w:val="00E2785F"/>
    <w:rsid w:val="00E311F3"/>
    <w:rsid w:val="00E32CB7"/>
    <w:rsid w:val="00E33D74"/>
    <w:rsid w:val="00E34B02"/>
    <w:rsid w:val="00E36896"/>
    <w:rsid w:val="00E37574"/>
    <w:rsid w:val="00E443B8"/>
    <w:rsid w:val="00E4485C"/>
    <w:rsid w:val="00E45CC0"/>
    <w:rsid w:val="00E45E05"/>
    <w:rsid w:val="00E466BC"/>
    <w:rsid w:val="00E477C9"/>
    <w:rsid w:val="00E47BC3"/>
    <w:rsid w:val="00E54381"/>
    <w:rsid w:val="00E54645"/>
    <w:rsid w:val="00E5551A"/>
    <w:rsid w:val="00E565D8"/>
    <w:rsid w:val="00E6061C"/>
    <w:rsid w:val="00E611F3"/>
    <w:rsid w:val="00E61FD5"/>
    <w:rsid w:val="00E627DC"/>
    <w:rsid w:val="00E6427F"/>
    <w:rsid w:val="00E64A68"/>
    <w:rsid w:val="00E64F37"/>
    <w:rsid w:val="00E6667B"/>
    <w:rsid w:val="00E71BED"/>
    <w:rsid w:val="00E7287A"/>
    <w:rsid w:val="00E73B79"/>
    <w:rsid w:val="00E747A0"/>
    <w:rsid w:val="00E759C4"/>
    <w:rsid w:val="00E75C50"/>
    <w:rsid w:val="00E76233"/>
    <w:rsid w:val="00E76363"/>
    <w:rsid w:val="00E77E8D"/>
    <w:rsid w:val="00E80482"/>
    <w:rsid w:val="00E8093E"/>
    <w:rsid w:val="00E82465"/>
    <w:rsid w:val="00E82FD3"/>
    <w:rsid w:val="00E8579D"/>
    <w:rsid w:val="00E9032D"/>
    <w:rsid w:val="00E926BB"/>
    <w:rsid w:val="00E96261"/>
    <w:rsid w:val="00E9701A"/>
    <w:rsid w:val="00EA055D"/>
    <w:rsid w:val="00EA2B90"/>
    <w:rsid w:val="00EB1728"/>
    <w:rsid w:val="00EB1B52"/>
    <w:rsid w:val="00EB315B"/>
    <w:rsid w:val="00EB3A83"/>
    <w:rsid w:val="00EB48F6"/>
    <w:rsid w:val="00EB5F94"/>
    <w:rsid w:val="00EC29BC"/>
    <w:rsid w:val="00EC2F90"/>
    <w:rsid w:val="00EC3CCC"/>
    <w:rsid w:val="00EC6D62"/>
    <w:rsid w:val="00EC710C"/>
    <w:rsid w:val="00EC7115"/>
    <w:rsid w:val="00ED02C7"/>
    <w:rsid w:val="00ED076E"/>
    <w:rsid w:val="00ED2B80"/>
    <w:rsid w:val="00ED59BD"/>
    <w:rsid w:val="00ED60A9"/>
    <w:rsid w:val="00ED63EB"/>
    <w:rsid w:val="00ED6D34"/>
    <w:rsid w:val="00ED7CE2"/>
    <w:rsid w:val="00EE0943"/>
    <w:rsid w:val="00EE22E1"/>
    <w:rsid w:val="00EE2988"/>
    <w:rsid w:val="00EE32B3"/>
    <w:rsid w:val="00EE4280"/>
    <w:rsid w:val="00EE64AC"/>
    <w:rsid w:val="00EE7BB1"/>
    <w:rsid w:val="00EF40B8"/>
    <w:rsid w:val="00EF41CE"/>
    <w:rsid w:val="00EF4D3A"/>
    <w:rsid w:val="00EF5993"/>
    <w:rsid w:val="00EF6449"/>
    <w:rsid w:val="00F04707"/>
    <w:rsid w:val="00F05112"/>
    <w:rsid w:val="00F069B7"/>
    <w:rsid w:val="00F07210"/>
    <w:rsid w:val="00F0739A"/>
    <w:rsid w:val="00F1042F"/>
    <w:rsid w:val="00F1379C"/>
    <w:rsid w:val="00F13F1D"/>
    <w:rsid w:val="00F14903"/>
    <w:rsid w:val="00F156BA"/>
    <w:rsid w:val="00F157AE"/>
    <w:rsid w:val="00F16F7C"/>
    <w:rsid w:val="00F17942"/>
    <w:rsid w:val="00F21905"/>
    <w:rsid w:val="00F24244"/>
    <w:rsid w:val="00F24318"/>
    <w:rsid w:val="00F24E60"/>
    <w:rsid w:val="00F2585B"/>
    <w:rsid w:val="00F25EE4"/>
    <w:rsid w:val="00F27E5A"/>
    <w:rsid w:val="00F325C3"/>
    <w:rsid w:val="00F357CC"/>
    <w:rsid w:val="00F35C1F"/>
    <w:rsid w:val="00F37536"/>
    <w:rsid w:val="00F41945"/>
    <w:rsid w:val="00F42640"/>
    <w:rsid w:val="00F4275F"/>
    <w:rsid w:val="00F42E53"/>
    <w:rsid w:val="00F42F86"/>
    <w:rsid w:val="00F44B31"/>
    <w:rsid w:val="00F44DD2"/>
    <w:rsid w:val="00F45105"/>
    <w:rsid w:val="00F457F2"/>
    <w:rsid w:val="00F457F7"/>
    <w:rsid w:val="00F45F19"/>
    <w:rsid w:val="00F46979"/>
    <w:rsid w:val="00F46AB9"/>
    <w:rsid w:val="00F50902"/>
    <w:rsid w:val="00F522D2"/>
    <w:rsid w:val="00F526A3"/>
    <w:rsid w:val="00F52AA6"/>
    <w:rsid w:val="00F52B23"/>
    <w:rsid w:val="00F556D7"/>
    <w:rsid w:val="00F5616F"/>
    <w:rsid w:val="00F606F9"/>
    <w:rsid w:val="00F61829"/>
    <w:rsid w:val="00F629FC"/>
    <w:rsid w:val="00F65052"/>
    <w:rsid w:val="00F653BD"/>
    <w:rsid w:val="00F65B46"/>
    <w:rsid w:val="00F65FD8"/>
    <w:rsid w:val="00F671EA"/>
    <w:rsid w:val="00F675F0"/>
    <w:rsid w:val="00F67818"/>
    <w:rsid w:val="00F701A0"/>
    <w:rsid w:val="00F70BF3"/>
    <w:rsid w:val="00F739A1"/>
    <w:rsid w:val="00F73E32"/>
    <w:rsid w:val="00F74182"/>
    <w:rsid w:val="00F750ED"/>
    <w:rsid w:val="00F7532B"/>
    <w:rsid w:val="00F75783"/>
    <w:rsid w:val="00F77018"/>
    <w:rsid w:val="00F803E8"/>
    <w:rsid w:val="00F80744"/>
    <w:rsid w:val="00F8230D"/>
    <w:rsid w:val="00F852FD"/>
    <w:rsid w:val="00F91BFF"/>
    <w:rsid w:val="00F93D59"/>
    <w:rsid w:val="00F96902"/>
    <w:rsid w:val="00F96972"/>
    <w:rsid w:val="00FA0324"/>
    <w:rsid w:val="00FA31EE"/>
    <w:rsid w:val="00FA5AC9"/>
    <w:rsid w:val="00FA614D"/>
    <w:rsid w:val="00FB323F"/>
    <w:rsid w:val="00FB363F"/>
    <w:rsid w:val="00FB5C58"/>
    <w:rsid w:val="00FB604A"/>
    <w:rsid w:val="00FB6EF5"/>
    <w:rsid w:val="00FB74B3"/>
    <w:rsid w:val="00FC50F2"/>
    <w:rsid w:val="00FC6046"/>
    <w:rsid w:val="00FC7D6A"/>
    <w:rsid w:val="00FD1329"/>
    <w:rsid w:val="00FD54DC"/>
    <w:rsid w:val="00FD5DB0"/>
    <w:rsid w:val="00FE03F0"/>
    <w:rsid w:val="00FE04D2"/>
    <w:rsid w:val="00FE12A8"/>
    <w:rsid w:val="00FE23D2"/>
    <w:rsid w:val="00FE2535"/>
    <w:rsid w:val="00FE595E"/>
    <w:rsid w:val="00FE6D1C"/>
    <w:rsid w:val="00FE740D"/>
    <w:rsid w:val="00FF05F7"/>
    <w:rsid w:val="00FF07DF"/>
    <w:rsid w:val="00FF08AF"/>
    <w:rsid w:val="00FF165E"/>
    <w:rsid w:val="00FF186B"/>
    <w:rsid w:val="00FF264B"/>
    <w:rsid w:val="00FF2761"/>
    <w:rsid w:val="00FF31EC"/>
    <w:rsid w:val="00FF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Calibri" w:hint="default"/>
      <w:sz w:val="28"/>
      <w:szCs w:val="28"/>
      <w:lang w:eastAsia="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Основной шрифт абзаца1"/>
  </w:style>
  <w:style w:type="character" w:customStyle="1" w:styleId="a3">
    <w:name w:val="Текст примечания Знак"/>
    <w:rPr>
      <w:rFonts w:ascii="Times New Roman" w:eastAsia="Times New Roman" w:hAnsi="Times New Roman" w:cs="Times New Roman"/>
      <w:sz w:val="20"/>
      <w:szCs w:val="20"/>
    </w:rPr>
  </w:style>
  <w:style w:type="character" w:styleId="a4">
    <w:name w:val="Strong"/>
    <w:qFormat/>
    <w:rPr>
      <w:rFonts w:cs="Times New Roman"/>
      <w:b/>
    </w:rPr>
  </w:style>
  <w:style w:type="character" w:customStyle="1" w:styleId="10">
    <w:name w:val="Знак примечания1"/>
    <w:rPr>
      <w:sz w:val="16"/>
      <w:szCs w:val="16"/>
    </w:rPr>
  </w:style>
  <w:style w:type="character" w:customStyle="1" w:styleId="a5">
    <w:name w:val="Тема примечания Знак"/>
    <w:rPr>
      <w:rFonts w:ascii="Times New Roman" w:eastAsia="Times New Roman" w:hAnsi="Times New Roman" w:cs="Times New Roman"/>
      <w:b/>
      <w:bCs/>
      <w:sz w:val="20"/>
      <w:szCs w:val="20"/>
    </w:rPr>
  </w:style>
  <w:style w:type="character" w:customStyle="1" w:styleId="a6">
    <w:name w:val="Текст выноски Знак"/>
    <w:rPr>
      <w:rFonts w:ascii="Tahoma" w:eastAsia="Times New Roman" w:hAnsi="Tahoma" w:cs="Tahoma"/>
      <w:sz w:val="16"/>
      <w:szCs w:val="16"/>
    </w:rPr>
  </w:style>
  <w:style w:type="character" w:customStyle="1" w:styleId="a7">
    <w:name w:val="Верхний колонтитул Знак"/>
    <w:rPr>
      <w:rFonts w:ascii="Times New Roman" w:eastAsia="Times New Roman" w:hAnsi="Times New Roman" w:cs="Times New Roman"/>
      <w:sz w:val="24"/>
      <w:szCs w:val="24"/>
    </w:rPr>
  </w:style>
  <w:style w:type="character" w:customStyle="1" w:styleId="a8">
    <w:name w:val="Нижний колонтитул Знак"/>
    <w:rPr>
      <w:rFonts w:ascii="Times New Roman" w:eastAsia="Times New Roman" w:hAnsi="Times New Roman" w:cs="Times New Roman"/>
      <w:sz w:val="24"/>
      <w:szCs w:val="24"/>
    </w:rPr>
  </w:style>
  <w:style w:type="character" w:customStyle="1" w:styleId="a9">
    <w:name w:val="Основной текст Знак"/>
    <w:rPr>
      <w:sz w:val="22"/>
      <w:szCs w:val="22"/>
    </w:rPr>
  </w:style>
  <w:style w:type="character" w:styleId="aa">
    <w:name w:val="Hyperlink"/>
    <w:rPr>
      <w:color w:val="0000FF"/>
      <w:u w:val="single"/>
    </w:rPr>
  </w:style>
  <w:style w:type="character" w:customStyle="1" w:styleId="apple-converted-space">
    <w:name w:val="apple-converted-space"/>
    <w:basedOn w:val="1"/>
  </w:style>
  <w:style w:type="character" w:customStyle="1" w:styleId="s1">
    <w:name w:val="s1"/>
    <w:basedOn w:val="1"/>
  </w:style>
  <w:style w:type="paragraph" w:styleId="ab">
    <w:name w:val="Title"/>
    <w:aliases w:val="Заголовок"/>
    <w:basedOn w:val="a"/>
    <w:next w:val="ac"/>
    <w:pPr>
      <w:keepNext/>
      <w:spacing w:before="240" w:after="120"/>
    </w:pPr>
    <w:rPr>
      <w:rFonts w:ascii="Liberation Sans" w:eastAsia="Microsoft YaHei" w:hAnsi="Liberation Sans" w:cs="Mangal"/>
      <w:sz w:val="28"/>
      <w:szCs w:val="28"/>
    </w:rPr>
  </w:style>
  <w:style w:type="paragraph" w:styleId="ac">
    <w:name w:val="Body Text"/>
    <w:basedOn w:val="a"/>
    <w:pPr>
      <w:spacing w:after="120" w:line="256" w:lineRule="auto"/>
    </w:pPr>
    <w:rPr>
      <w:rFonts w:ascii="Calibri" w:eastAsia="Calibri" w:hAnsi="Calibri" w:cs="Calibri"/>
      <w:sz w:val="22"/>
      <w:szCs w:val="22"/>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f">
    <w:name w:val="List Paragraph"/>
    <w:basedOn w:val="a"/>
    <w:qFormat/>
    <w:pPr>
      <w:ind w:left="720"/>
      <w:contextualSpacing/>
    </w:pPr>
  </w:style>
  <w:style w:type="paragraph" w:customStyle="1" w:styleId="ConsPlusNormal">
    <w:name w:val="ConsPlusNormal"/>
    <w:pPr>
      <w:widowControl w:val="0"/>
      <w:suppressAutoHyphens/>
      <w:autoSpaceDE w:val="0"/>
    </w:pPr>
    <w:rPr>
      <w:rFonts w:ascii="Arial" w:hAnsi="Arial" w:cs="Arial"/>
      <w:lang w:eastAsia="zh-CN"/>
    </w:rPr>
  </w:style>
  <w:style w:type="paragraph" w:customStyle="1" w:styleId="12">
    <w:name w:val="Текст примечания1"/>
    <w:basedOn w:val="a"/>
    <w:pPr>
      <w:widowControl w:val="0"/>
      <w:autoSpaceDE w:val="0"/>
    </w:pPr>
    <w:rPr>
      <w:sz w:val="20"/>
      <w:szCs w:val="20"/>
    </w:rPr>
  </w:style>
  <w:style w:type="paragraph" w:styleId="af0">
    <w:name w:val="annotation subject"/>
    <w:basedOn w:val="12"/>
    <w:next w:val="12"/>
    <w:pPr>
      <w:widowControl/>
      <w:autoSpaceDE/>
    </w:pPr>
    <w:rPr>
      <w:b/>
      <w:bCs/>
    </w:rPr>
  </w:style>
  <w:style w:type="paragraph" w:styleId="af1">
    <w:name w:val="Balloon Text"/>
    <w:basedOn w:val="a"/>
    <w:rPr>
      <w:rFonts w:ascii="Tahoma" w:hAnsi="Tahoma" w:cs="Tahoma"/>
      <w:sz w:val="16"/>
      <w:szCs w:val="16"/>
    </w:rPr>
  </w:style>
  <w:style w:type="paragraph" w:styleId="af2">
    <w:name w:val="header"/>
    <w:basedOn w:val="a"/>
  </w:style>
  <w:style w:type="paragraph" w:styleId="af3">
    <w:name w:val="footer"/>
    <w:basedOn w:val="a"/>
  </w:style>
  <w:style w:type="paragraph" w:styleId="af4">
    <w:name w:val="Normal (Web)"/>
    <w:basedOn w:val="a"/>
    <w:pPr>
      <w:spacing w:before="280" w:after="280"/>
    </w:pPr>
  </w:style>
  <w:style w:type="paragraph" w:customStyle="1" w:styleId="p1">
    <w:name w:val="p1"/>
    <w:basedOn w:val="a"/>
    <w:pPr>
      <w:spacing w:before="280" w:after="280"/>
    </w:pPr>
  </w:style>
  <w:style w:type="paragraph" w:styleId="af5">
    <w:name w:val="Revision"/>
    <w:pPr>
      <w:suppressAutoHyphens/>
    </w:pPr>
    <w:rPr>
      <w:sz w:val="24"/>
      <w:szCs w:val="24"/>
      <w:lang w:eastAsia="zh-CN"/>
    </w:rPr>
  </w:style>
  <w:style w:type="character" w:styleId="af6">
    <w:name w:val="annotation reference"/>
    <w:uiPriority w:val="99"/>
    <w:semiHidden/>
    <w:unhideWhenUsed/>
    <w:rsid w:val="00A00438"/>
    <w:rPr>
      <w:sz w:val="16"/>
      <w:szCs w:val="16"/>
    </w:rPr>
  </w:style>
  <w:style w:type="paragraph" w:styleId="af7">
    <w:name w:val="annotation text"/>
    <w:basedOn w:val="a"/>
    <w:link w:val="13"/>
    <w:uiPriority w:val="99"/>
    <w:semiHidden/>
    <w:unhideWhenUsed/>
    <w:rsid w:val="00A00438"/>
    <w:rPr>
      <w:sz w:val="20"/>
      <w:szCs w:val="20"/>
    </w:rPr>
  </w:style>
  <w:style w:type="character" w:customStyle="1" w:styleId="13">
    <w:name w:val="Текст примечания Знак1"/>
    <w:link w:val="af7"/>
    <w:uiPriority w:val="99"/>
    <w:semiHidden/>
    <w:rsid w:val="00A00438"/>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Calibri" w:hint="default"/>
      <w:sz w:val="28"/>
      <w:szCs w:val="28"/>
      <w:lang w:eastAsia="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Основной шрифт абзаца1"/>
  </w:style>
  <w:style w:type="character" w:customStyle="1" w:styleId="a3">
    <w:name w:val="Текст примечания Знак"/>
    <w:rPr>
      <w:rFonts w:ascii="Times New Roman" w:eastAsia="Times New Roman" w:hAnsi="Times New Roman" w:cs="Times New Roman"/>
      <w:sz w:val="20"/>
      <w:szCs w:val="20"/>
    </w:rPr>
  </w:style>
  <w:style w:type="character" w:styleId="a4">
    <w:name w:val="Strong"/>
    <w:qFormat/>
    <w:rPr>
      <w:rFonts w:cs="Times New Roman"/>
      <w:b/>
    </w:rPr>
  </w:style>
  <w:style w:type="character" w:customStyle="1" w:styleId="10">
    <w:name w:val="Знак примечания1"/>
    <w:rPr>
      <w:sz w:val="16"/>
      <w:szCs w:val="16"/>
    </w:rPr>
  </w:style>
  <w:style w:type="character" w:customStyle="1" w:styleId="a5">
    <w:name w:val="Тема примечания Знак"/>
    <w:rPr>
      <w:rFonts w:ascii="Times New Roman" w:eastAsia="Times New Roman" w:hAnsi="Times New Roman" w:cs="Times New Roman"/>
      <w:b/>
      <w:bCs/>
      <w:sz w:val="20"/>
      <w:szCs w:val="20"/>
    </w:rPr>
  </w:style>
  <w:style w:type="character" w:customStyle="1" w:styleId="a6">
    <w:name w:val="Текст выноски Знак"/>
    <w:rPr>
      <w:rFonts w:ascii="Tahoma" w:eastAsia="Times New Roman" w:hAnsi="Tahoma" w:cs="Tahoma"/>
      <w:sz w:val="16"/>
      <w:szCs w:val="16"/>
    </w:rPr>
  </w:style>
  <w:style w:type="character" w:customStyle="1" w:styleId="a7">
    <w:name w:val="Верхний колонтитул Знак"/>
    <w:rPr>
      <w:rFonts w:ascii="Times New Roman" w:eastAsia="Times New Roman" w:hAnsi="Times New Roman" w:cs="Times New Roman"/>
      <w:sz w:val="24"/>
      <w:szCs w:val="24"/>
    </w:rPr>
  </w:style>
  <w:style w:type="character" w:customStyle="1" w:styleId="a8">
    <w:name w:val="Нижний колонтитул Знак"/>
    <w:rPr>
      <w:rFonts w:ascii="Times New Roman" w:eastAsia="Times New Roman" w:hAnsi="Times New Roman" w:cs="Times New Roman"/>
      <w:sz w:val="24"/>
      <w:szCs w:val="24"/>
    </w:rPr>
  </w:style>
  <w:style w:type="character" w:customStyle="1" w:styleId="a9">
    <w:name w:val="Основной текст Знак"/>
    <w:rPr>
      <w:sz w:val="22"/>
      <w:szCs w:val="22"/>
    </w:rPr>
  </w:style>
  <w:style w:type="character" w:styleId="aa">
    <w:name w:val="Hyperlink"/>
    <w:rPr>
      <w:color w:val="0000FF"/>
      <w:u w:val="single"/>
    </w:rPr>
  </w:style>
  <w:style w:type="character" w:customStyle="1" w:styleId="apple-converted-space">
    <w:name w:val="apple-converted-space"/>
    <w:basedOn w:val="1"/>
  </w:style>
  <w:style w:type="character" w:customStyle="1" w:styleId="s1">
    <w:name w:val="s1"/>
    <w:basedOn w:val="1"/>
  </w:style>
  <w:style w:type="paragraph" w:styleId="ab">
    <w:name w:val="Title"/>
    <w:aliases w:val="Заголовок"/>
    <w:basedOn w:val="a"/>
    <w:next w:val="ac"/>
    <w:pPr>
      <w:keepNext/>
      <w:spacing w:before="240" w:after="120"/>
    </w:pPr>
    <w:rPr>
      <w:rFonts w:ascii="Liberation Sans" w:eastAsia="Microsoft YaHei" w:hAnsi="Liberation Sans" w:cs="Mangal"/>
      <w:sz w:val="28"/>
      <w:szCs w:val="28"/>
    </w:rPr>
  </w:style>
  <w:style w:type="paragraph" w:styleId="ac">
    <w:name w:val="Body Text"/>
    <w:basedOn w:val="a"/>
    <w:pPr>
      <w:spacing w:after="120" w:line="256" w:lineRule="auto"/>
    </w:pPr>
    <w:rPr>
      <w:rFonts w:ascii="Calibri" w:eastAsia="Calibri" w:hAnsi="Calibri" w:cs="Calibri"/>
      <w:sz w:val="22"/>
      <w:szCs w:val="22"/>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f">
    <w:name w:val="List Paragraph"/>
    <w:basedOn w:val="a"/>
    <w:qFormat/>
    <w:pPr>
      <w:ind w:left="720"/>
      <w:contextualSpacing/>
    </w:pPr>
  </w:style>
  <w:style w:type="paragraph" w:customStyle="1" w:styleId="ConsPlusNormal">
    <w:name w:val="ConsPlusNormal"/>
    <w:pPr>
      <w:widowControl w:val="0"/>
      <w:suppressAutoHyphens/>
      <w:autoSpaceDE w:val="0"/>
    </w:pPr>
    <w:rPr>
      <w:rFonts w:ascii="Arial" w:hAnsi="Arial" w:cs="Arial"/>
      <w:lang w:eastAsia="zh-CN"/>
    </w:rPr>
  </w:style>
  <w:style w:type="paragraph" w:customStyle="1" w:styleId="12">
    <w:name w:val="Текст примечания1"/>
    <w:basedOn w:val="a"/>
    <w:pPr>
      <w:widowControl w:val="0"/>
      <w:autoSpaceDE w:val="0"/>
    </w:pPr>
    <w:rPr>
      <w:sz w:val="20"/>
      <w:szCs w:val="20"/>
    </w:rPr>
  </w:style>
  <w:style w:type="paragraph" w:styleId="af0">
    <w:name w:val="annotation subject"/>
    <w:basedOn w:val="12"/>
    <w:next w:val="12"/>
    <w:pPr>
      <w:widowControl/>
      <w:autoSpaceDE/>
    </w:pPr>
    <w:rPr>
      <w:b/>
      <w:bCs/>
    </w:rPr>
  </w:style>
  <w:style w:type="paragraph" w:styleId="af1">
    <w:name w:val="Balloon Text"/>
    <w:basedOn w:val="a"/>
    <w:rPr>
      <w:rFonts w:ascii="Tahoma" w:hAnsi="Tahoma" w:cs="Tahoma"/>
      <w:sz w:val="16"/>
      <w:szCs w:val="16"/>
    </w:rPr>
  </w:style>
  <w:style w:type="paragraph" w:styleId="af2">
    <w:name w:val="header"/>
    <w:basedOn w:val="a"/>
  </w:style>
  <w:style w:type="paragraph" w:styleId="af3">
    <w:name w:val="footer"/>
    <w:basedOn w:val="a"/>
  </w:style>
  <w:style w:type="paragraph" w:styleId="af4">
    <w:name w:val="Normal (Web)"/>
    <w:basedOn w:val="a"/>
    <w:pPr>
      <w:spacing w:before="280" w:after="280"/>
    </w:pPr>
  </w:style>
  <w:style w:type="paragraph" w:customStyle="1" w:styleId="p1">
    <w:name w:val="p1"/>
    <w:basedOn w:val="a"/>
    <w:pPr>
      <w:spacing w:before="280" w:after="280"/>
    </w:pPr>
  </w:style>
  <w:style w:type="paragraph" w:styleId="af5">
    <w:name w:val="Revision"/>
    <w:pPr>
      <w:suppressAutoHyphens/>
    </w:pPr>
    <w:rPr>
      <w:sz w:val="24"/>
      <w:szCs w:val="24"/>
      <w:lang w:eastAsia="zh-CN"/>
    </w:rPr>
  </w:style>
  <w:style w:type="character" w:styleId="af6">
    <w:name w:val="annotation reference"/>
    <w:uiPriority w:val="99"/>
    <w:semiHidden/>
    <w:unhideWhenUsed/>
    <w:rsid w:val="00A00438"/>
    <w:rPr>
      <w:sz w:val="16"/>
      <w:szCs w:val="16"/>
    </w:rPr>
  </w:style>
  <w:style w:type="paragraph" w:styleId="af7">
    <w:name w:val="annotation text"/>
    <w:basedOn w:val="a"/>
    <w:link w:val="13"/>
    <w:uiPriority w:val="99"/>
    <w:semiHidden/>
    <w:unhideWhenUsed/>
    <w:rsid w:val="00A00438"/>
    <w:rPr>
      <w:sz w:val="20"/>
      <w:szCs w:val="20"/>
    </w:rPr>
  </w:style>
  <w:style w:type="character" w:customStyle="1" w:styleId="13">
    <w:name w:val="Текст примечания Знак1"/>
    <w:link w:val="af7"/>
    <w:uiPriority w:val="99"/>
    <w:semiHidden/>
    <w:rsid w:val="00A0043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3223">
      <w:bodyDiv w:val="1"/>
      <w:marLeft w:val="0"/>
      <w:marRight w:val="0"/>
      <w:marTop w:val="0"/>
      <w:marBottom w:val="0"/>
      <w:divBdr>
        <w:top w:val="none" w:sz="0" w:space="0" w:color="auto"/>
        <w:left w:val="none" w:sz="0" w:space="0" w:color="auto"/>
        <w:bottom w:val="none" w:sz="0" w:space="0" w:color="auto"/>
        <w:right w:val="none" w:sz="0" w:space="0" w:color="auto"/>
      </w:divBdr>
    </w:div>
    <w:div w:id="589702751">
      <w:bodyDiv w:val="1"/>
      <w:marLeft w:val="0"/>
      <w:marRight w:val="0"/>
      <w:marTop w:val="0"/>
      <w:marBottom w:val="0"/>
      <w:divBdr>
        <w:top w:val="none" w:sz="0" w:space="0" w:color="auto"/>
        <w:left w:val="none" w:sz="0" w:space="0" w:color="auto"/>
        <w:bottom w:val="none" w:sz="0" w:space="0" w:color="auto"/>
        <w:right w:val="none" w:sz="0" w:space="0" w:color="auto"/>
      </w:divBdr>
    </w:div>
    <w:div w:id="795877247">
      <w:bodyDiv w:val="1"/>
      <w:marLeft w:val="0"/>
      <w:marRight w:val="0"/>
      <w:marTop w:val="0"/>
      <w:marBottom w:val="0"/>
      <w:divBdr>
        <w:top w:val="none" w:sz="0" w:space="0" w:color="auto"/>
        <w:left w:val="none" w:sz="0" w:space="0" w:color="auto"/>
        <w:bottom w:val="none" w:sz="0" w:space="0" w:color="auto"/>
        <w:right w:val="none" w:sz="0" w:space="0" w:color="auto"/>
      </w:divBdr>
    </w:div>
    <w:div w:id="1321082443">
      <w:bodyDiv w:val="1"/>
      <w:marLeft w:val="0"/>
      <w:marRight w:val="0"/>
      <w:marTop w:val="0"/>
      <w:marBottom w:val="0"/>
      <w:divBdr>
        <w:top w:val="none" w:sz="0" w:space="0" w:color="auto"/>
        <w:left w:val="none" w:sz="0" w:space="0" w:color="auto"/>
        <w:bottom w:val="none" w:sz="0" w:space="0" w:color="auto"/>
        <w:right w:val="none" w:sz="0" w:space="0" w:color="auto"/>
      </w:divBdr>
    </w:div>
    <w:div w:id="1465541755">
      <w:bodyDiv w:val="1"/>
      <w:marLeft w:val="0"/>
      <w:marRight w:val="0"/>
      <w:marTop w:val="0"/>
      <w:marBottom w:val="0"/>
      <w:divBdr>
        <w:top w:val="none" w:sz="0" w:space="0" w:color="auto"/>
        <w:left w:val="none" w:sz="0" w:space="0" w:color="auto"/>
        <w:bottom w:val="none" w:sz="0" w:space="0" w:color="auto"/>
        <w:right w:val="none" w:sz="0" w:space="0" w:color="auto"/>
      </w:divBdr>
    </w:div>
    <w:div w:id="1879588255">
      <w:bodyDiv w:val="1"/>
      <w:marLeft w:val="0"/>
      <w:marRight w:val="0"/>
      <w:marTop w:val="0"/>
      <w:marBottom w:val="0"/>
      <w:divBdr>
        <w:top w:val="none" w:sz="0" w:space="0" w:color="auto"/>
        <w:left w:val="none" w:sz="0" w:space="0" w:color="auto"/>
        <w:bottom w:val="none" w:sz="0" w:space="0" w:color="auto"/>
        <w:right w:val="none" w:sz="0" w:space="0" w:color="auto"/>
      </w:divBdr>
    </w:div>
    <w:div w:id="20672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D1F4B74731D4C2F67346CB197E1945E1930AD1F6478406B55F4010AD3E76BDDB09F7E4F2C7B23w4eE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6B2B8664C8EECAB458091D13A9EE6616D8A42FC10EFCDA5BE29536752DDz2N" TargetMode="External"/><Relationship Id="rId4" Type="http://schemas.microsoft.com/office/2007/relationships/stylesWithEffects" Target="stylesWithEffects.xml"/><Relationship Id="rId9" Type="http://schemas.openxmlformats.org/officeDocument/2006/relationships/hyperlink" Target="consultantplus://offline/ref=7521F6FD66E87136165973264C12C6C2FB0CF60E3D8C90189324CB0AA26FB26147892C1BFE732D65z2j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31EFB-C390-4D11-BF62-16163475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5137</Words>
  <Characters>29282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34351</CharactersWithSpaces>
  <SharedDoc>false</SharedDoc>
  <HLinks>
    <vt:vector size="18" baseType="variant">
      <vt:variant>
        <vt:i4>6553655</vt:i4>
      </vt:variant>
      <vt:variant>
        <vt:i4>6</vt:i4>
      </vt:variant>
      <vt:variant>
        <vt:i4>0</vt:i4>
      </vt:variant>
      <vt:variant>
        <vt:i4>5</vt:i4>
      </vt:variant>
      <vt:variant>
        <vt:lpwstr>consultantplus://offline/ref=0FBD1F4B74731D4C2F67346CB197E1945E1930AD1F6478406B55F4010AD3E76BDDB09F7E4F2C7B23w4eEM</vt:lpwstr>
      </vt:variant>
      <vt:variant>
        <vt:lpwstr/>
      </vt:variant>
      <vt:variant>
        <vt:i4>720901</vt:i4>
      </vt:variant>
      <vt:variant>
        <vt:i4>3</vt:i4>
      </vt:variant>
      <vt:variant>
        <vt:i4>0</vt:i4>
      </vt:variant>
      <vt:variant>
        <vt:i4>5</vt:i4>
      </vt:variant>
      <vt:variant>
        <vt:lpwstr>consultantplus://offline/ref=E6B2B8664C8EECAB458091D13A9EE6616D8A42FC10EFCDA5BE29536752DDz2N</vt:lpwstr>
      </vt:variant>
      <vt:variant>
        <vt:lpwstr/>
      </vt:variant>
      <vt:variant>
        <vt:i4>6684721</vt:i4>
      </vt:variant>
      <vt:variant>
        <vt:i4>0</vt:i4>
      </vt:variant>
      <vt:variant>
        <vt:i4>0</vt:i4>
      </vt:variant>
      <vt:variant>
        <vt:i4>5</vt:i4>
      </vt:variant>
      <vt:variant>
        <vt:lpwstr>consultantplus://offline/ref=7521F6FD66E87136165973264C12C6C2FB0CF60E3D8C90189324CB0AA26FB26147892C1BFE732D65z2jDF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аграрного зак-ва 3</dc:creator>
  <cp:lastModifiedBy>Наташа</cp:lastModifiedBy>
  <cp:revision>2</cp:revision>
  <cp:lastPrinted>2018-07-02T17:14:00Z</cp:lastPrinted>
  <dcterms:created xsi:type="dcterms:W3CDTF">2018-11-29T13:18:00Z</dcterms:created>
  <dcterms:modified xsi:type="dcterms:W3CDTF">2018-11-29T13:18:00Z</dcterms:modified>
</cp:coreProperties>
</file>